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AD8" w:rsidRDefault="009D0F91" w:rsidP="00B17AD8">
      <w:r>
        <w:rPr>
          <w:noProof/>
          <w:lang w:eastAsia="en-AU" w:bidi="ar-SA"/>
        </w:rPr>
        <w:drawing>
          <wp:inline distT="0" distB="0" distL="0" distR="0">
            <wp:extent cx="2047875" cy="447675"/>
            <wp:effectExtent l="0" t="0" r="9525" b="9525"/>
            <wp:docPr id="57" name="Picture 57" descr="Description: A21 Logo_Black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21 Logo_Black_Ta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47875" cy="447675"/>
                    </a:xfrm>
                    <a:prstGeom prst="rect">
                      <a:avLst/>
                    </a:prstGeom>
                    <a:noFill/>
                    <a:ln>
                      <a:noFill/>
                    </a:ln>
                  </pic:spPr>
                </pic:pic>
              </a:graphicData>
            </a:graphic>
          </wp:inline>
        </w:drawing>
      </w:r>
    </w:p>
    <w:sdt>
      <w:sdtPr>
        <w:rPr>
          <w:b/>
          <w:bCs/>
          <w:caps/>
          <w:color w:val="FFFFFF"/>
          <w:spacing w:val="15"/>
          <w:lang w:eastAsia="zh-CN" w:bidi="ar-SA"/>
        </w:rPr>
        <w:id w:val="-1639247190"/>
        <w:docPartObj>
          <w:docPartGallery w:val="Table of Contents"/>
          <w:docPartUnique/>
        </w:docPartObj>
      </w:sdtPr>
      <w:sdtEndPr>
        <w:rPr>
          <w:noProof/>
        </w:rPr>
      </w:sdtEndPr>
      <w:sdtContent>
        <w:p w:rsidR="005E5934" w:rsidRDefault="005E5934" w:rsidP="005E5934"/>
        <w:p w:rsidR="005E5934" w:rsidRDefault="00013F8D" w:rsidP="00C5159B">
          <w:pPr>
            <w:pStyle w:val="Heading1"/>
            <w:spacing w:after="240"/>
          </w:pPr>
          <w:r>
            <w:t>POS Gift Voucher</w:t>
          </w:r>
        </w:p>
      </w:sdtContent>
    </w:sdt>
    <w:p w:rsidR="00B17AD8" w:rsidRPr="00AA5141" w:rsidRDefault="00013F8D" w:rsidP="00013F8D">
      <w:pPr>
        <w:pStyle w:val="Heading2"/>
        <w:numPr>
          <w:ilvl w:val="0"/>
          <w:numId w:val="0"/>
        </w:numPr>
      </w:pPr>
      <w:r>
        <w:t>Voucher Sales</w:t>
      </w:r>
    </w:p>
    <w:p w:rsidR="00013F8D" w:rsidRDefault="00013F8D" w:rsidP="00013F8D">
      <w:bookmarkStart w:id="0" w:name="_Toc291745700"/>
      <w:r>
        <w:t>To Sell a Gift Voucher through the POS, the voucher product needs to be added to the Sale. This can be done through a barcode assigned to the product, or via the product lookup.</w:t>
      </w:r>
    </w:p>
    <w:p w:rsidR="00013F8D" w:rsidRDefault="00013F8D" w:rsidP="00013F8D">
      <w:r>
        <w:t>Scan in the voucher product.</w:t>
      </w:r>
    </w:p>
    <w:p w:rsidR="00322FFB" w:rsidRDefault="00013F8D" w:rsidP="00013F8D">
      <w:r>
        <w:t xml:space="preserve">The system will prompt to enter a voucher number. </w:t>
      </w:r>
    </w:p>
    <w:p w:rsidR="00322FFB" w:rsidRDefault="00322FFB" w:rsidP="00013F8D">
      <w:r>
        <w:rPr>
          <w:noProof/>
          <w:lang w:eastAsia="en-AU" w:bidi="ar-SA"/>
        </w:rPr>
        <w:drawing>
          <wp:inline distT="0" distB="0" distL="0" distR="0">
            <wp:extent cx="4810125" cy="2622342"/>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2598" cy="2629142"/>
                    </a:xfrm>
                    <a:prstGeom prst="rect">
                      <a:avLst/>
                    </a:prstGeom>
                    <a:noFill/>
                    <a:ln>
                      <a:noFill/>
                    </a:ln>
                  </pic:spPr>
                </pic:pic>
              </a:graphicData>
            </a:graphic>
          </wp:inline>
        </w:drawing>
      </w:r>
    </w:p>
    <w:p w:rsidR="00013F8D" w:rsidRDefault="00013F8D" w:rsidP="00013F8D">
      <w:r>
        <w:t>The number will be visible in the physical voucher that is being sold to the customer.</w:t>
      </w:r>
    </w:p>
    <w:p w:rsidR="00013F8D" w:rsidRDefault="00013F8D" w:rsidP="00013F8D">
      <w:r>
        <w:t>Enter the number found on the voucher.</w:t>
      </w:r>
    </w:p>
    <w:p w:rsidR="00013F8D" w:rsidRDefault="00013F8D" w:rsidP="00013F8D"/>
    <w:p w:rsidR="00013F8D" w:rsidRDefault="00013F8D" w:rsidP="00013F8D">
      <w:r>
        <w:t>The voucher will now be visible in the sales screen as a sale line. A value will need to be added to the product. Without a value being entered, the voucher will have no value.</w:t>
      </w:r>
    </w:p>
    <w:p w:rsidR="00322FFB" w:rsidRDefault="00322FFB" w:rsidP="00013F8D">
      <w:r>
        <w:rPr>
          <w:noProof/>
          <w:lang w:eastAsia="en-AU" w:bidi="ar-SA"/>
        </w:rPr>
        <w:drawing>
          <wp:inline distT="0" distB="0" distL="0" distR="0" wp14:anchorId="504FDE6D" wp14:editId="139551CA">
            <wp:extent cx="6120765" cy="1031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031240"/>
                    </a:xfrm>
                    <a:prstGeom prst="rect">
                      <a:avLst/>
                    </a:prstGeom>
                  </pic:spPr>
                </pic:pic>
              </a:graphicData>
            </a:graphic>
          </wp:inline>
        </w:drawing>
      </w:r>
    </w:p>
    <w:p w:rsidR="00013F8D" w:rsidRDefault="00013F8D" w:rsidP="00013F8D"/>
    <w:bookmarkEnd w:id="0"/>
    <w:p w:rsidR="00B17AD8" w:rsidRDefault="00013F8D" w:rsidP="00013F8D">
      <w:pPr>
        <w:pStyle w:val="Heading2"/>
        <w:numPr>
          <w:ilvl w:val="0"/>
          <w:numId w:val="0"/>
        </w:numPr>
      </w:pPr>
      <w:r>
        <w:t>voucher redemption</w:t>
      </w:r>
    </w:p>
    <w:p w:rsidR="00013F8D" w:rsidRDefault="00013F8D" w:rsidP="000F2DAD">
      <w:pPr>
        <w:jc w:val="both"/>
      </w:pPr>
      <w:r>
        <w:t xml:space="preserve">Apparel21 will allow gift vouchers and promotional vouchers to be used as tender when shopping online using the Retail API as well as in stores or via Mail Order.  The POS payments screen has also been modified to allow for a PIN to be entered for </w:t>
      </w:r>
      <w:r w:rsidRPr="002E2772">
        <w:rPr>
          <w:i/>
        </w:rPr>
        <w:t>secure</w:t>
      </w:r>
      <w:r>
        <w:t xml:space="preserve"> vouchers.</w:t>
      </w:r>
    </w:p>
    <w:p w:rsidR="00013F8D" w:rsidRDefault="00013F8D" w:rsidP="00013F8D">
      <w:pPr>
        <w:pStyle w:val="Heading3"/>
        <w:numPr>
          <w:ilvl w:val="0"/>
          <w:numId w:val="0"/>
        </w:numPr>
      </w:pPr>
      <w:bookmarkStart w:id="1" w:name="_Toc326225491"/>
      <w:bookmarkStart w:id="2" w:name="_Toc353188989"/>
      <w:r>
        <w:lastRenderedPageBreak/>
        <w:t>Exclusions</w:t>
      </w:r>
      <w:bookmarkEnd w:id="1"/>
      <w:bookmarkEnd w:id="2"/>
    </w:p>
    <w:p w:rsidR="00013F8D" w:rsidRDefault="00013F8D" w:rsidP="00013F8D">
      <w:r>
        <w:t>The following limitations apply to the redemption of vouchers</w:t>
      </w:r>
    </w:p>
    <w:p w:rsidR="00013F8D" w:rsidRDefault="00013F8D" w:rsidP="00013F8D">
      <w:pPr>
        <w:pStyle w:val="ListParagraph"/>
        <w:numPr>
          <w:ilvl w:val="0"/>
          <w:numId w:val="31"/>
        </w:numPr>
      </w:pPr>
      <w:r>
        <w:t>Vouchers can only be redeemed if they were issued from Apparel21</w:t>
      </w:r>
    </w:p>
    <w:p w:rsidR="00013F8D" w:rsidRDefault="00013F8D" w:rsidP="00013F8D">
      <w:pPr>
        <w:pStyle w:val="ListParagraph"/>
        <w:numPr>
          <w:ilvl w:val="0"/>
          <w:numId w:val="31"/>
        </w:numPr>
      </w:pPr>
      <w:r>
        <w:t>Promotional vouchers cannot be redeemed when the number range has been suspended</w:t>
      </w:r>
    </w:p>
    <w:p w:rsidR="00013F8D" w:rsidRDefault="00013F8D" w:rsidP="00013F8D">
      <w:pPr>
        <w:pStyle w:val="ListParagraph"/>
        <w:numPr>
          <w:ilvl w:val="0"/>
          <w:numId w:val="31"/>
        </w:numPr>
      </w:pPr>
      <w:r>
        <w:t xml:space="preserve">A promotional voucher can only be used once – no value will remain on the card if it is unspent. </w:t>
      </w:r>
    </w:p>
    <w:p w:rsidR="00013F8D" w:rsidRPr="002E2772" w:rsidRDefault="00013F8D" w:rsidP="00013F8D">
      <w:pPr>
        <w:pStyle w:val="Heading3"/>
        <w:numPr>
          <w:ilvl w:val="0"/>
          <w:numId w:val="0"/>
        </w:numPr>
      </w:pPr>
      <w:bookmarkStart w:id="3" w:name="_Toc326225493"/>
      <w:bookmarkStart w:id="4" w:name="_Toc353188990"/>
      <w:bookmarkStart w:id="5" w:name="_GoBack"/>
      <w:bookmarkEnd w:id="5"/>
      <w:r w:rsidRPr="002E2772">
        <w:t>Redeeming vouchers at POS</w:t>
      </w:r>
      <w:bookmarkEnd w:id="3"/>
      <w:bookmarkEnd w:id="4"/>
    </w:p>
    <w:p w:rsidR="00013F8D" w:rsidRDefault="00013F8D" w:rsidP="00013F8D"/>
    <w:p w:rsidR="00013F8D" w:rsidRDefault="00013F8D" w:rsidP="00013F8D">
      <w:r>
        <w:t>When choosing Gift Voucher as a payment type at POS, the system will first prompt to enter the voucher number. (This can be scanned in if a barcode is available on the voucher, or entered manually)</w:t>
      </w:r>
    </w:p>
    <w:p w:rsidR="00013F8D" w:rsidRDefault="000F2DAD" w:rsidP="00013F8D">
      <w:r>
        <w:rPr>
          <w:noProof/>
          <w:lang w:eastAsia="en-AU" w:bidi="ar-SA"/>
        </w:rPr>
        <w:drawing>
          <wp:inline distT="0" distB="0" distL="0" distR="0">
            <wp:extent cx="2860040" cy="45281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0040" cy="4528185"/>
                    </a:xfrm>
                    <a:prstGeom prst="rect">
                      <a:avLst/>
                    </a:prstGeom>
                    <a:noFill/>
                    <a:ln>
                      <a:noFill/>
                    </a:ln>
                  </pic:spPr>
                </pic:pic>
              </a:graphicData>
            </a:graphic>
          </wp:inline>
        </w:drawing>
      </w:r>
    </w:p>
    <w:p w:rsidR="00013F8D" w:rsidRDefault="000F2DAD" w:rsidP="00013F8D">
      <w:r>
        <w:rPr>
          <w:noProof/>
          <w:lang w:eastAsia="en-AU" w:bidi="ar-SA"/>
        </w:rPr>
        <w:lastRenderedPageBreak/>
        <w:drawing>
          <wp:inline distT="0" distB="0" distL="0" distR="0" wp14:anchorId="2E501C9C" wp14:editId="7FB12030">
            <wp:extent cx="2924175" cy="2076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24175" cy="2076450"/>
                    </a:xfrm>
                    <a:prstGeom prst="rect">
                      <a:avLst/>
                    </a:prstGeom>
                  </pic:spPr>
                </pic:pic>
              </a:graphicData>
            </a:graphic>
          </wp:inline>
        </w:drawing>
      </w:r>
    </w:p>
    <w:p w:rsidR="00013F8D" w:rsidRDefault="00013F8D" w:rsidP="00013F8D"/>
    <w:p w:rsidR="00013F8D" w:rsidRDefault="00013F8D" w:rsidP="00013F8D"/>
    <w:p w:rsidR="00013F8D" w:rsidRDefault="00013F8D" w:rsidP="00013F8D">
      <w:r>
        <w:t>If the voucher number entered is not correct, or not valid for the store then an error will be produced.</w:t>
      </w:r>
    </w:p>
    <w:p w:rsidR="00013F8D" w:rsidRDefault="000F2DAD" w:rsidP="00013F8D">
      <w:r>
        <w:rPr>
          <w:noProof/>
          <w:lang w:eastAsia="en-AU" w:bidi="ar-SA"/>
        </w:rPr>
        <w:drawing>
          <wp:inline distT="0" distB="0" distL="0" distR="0" wp14:anchorId="594BB353" wp14:editId="44278B68">
            <wp:extent cx="29718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71800" cy="1295400"/>
                    </a:xfrm>
                    <a:prstGeom prst="rect">
                      <a:avLst/>
                    </a:prstGeom>
                  </pic:spPr>
                </pic:pic>
              </a:graphicData>
            </a:graphic>
          </wp:inline>
        </w:drawing>
      </w:r>
    </w:p>
    <w:p w:rsidR="00013F8D" w:rsidRDefault="00013F8D" w:rsidP="00013F8D"/>
    <w:p w:rsidR="00013F8D" w:rsidRDefault="00013F8D" w:rsidP="00013F8D"/>
    <w:p w:rsidR="00013F8D" w:rsidRDefault="00013F8D" w:rsidP="00013F8D">
      <w:r>
        <w:t>If the voucher that was entered is valid and is a secure voucher, then the operator will be prompted to enter a PIN.</w:t>
      </w:r>
    </w:p>
    <w:p w:rsidR="00013F8D" w:rsidRDefault="00013F8D" w:rsidP="00013F8D">
      <w:r>
        <w:t>Enter PIN and click ‘OK’</w:t>
      </w:r>
    </w:p>
    <w:p w:rsidR="00013F8D" w:rsidRDefault="00013F8D" w:rsidP="00013F8D">
      <w:r>
        <w:rPr>
          <w:noProof/>
          <w:lang w:eastAsia="en-AU" w:bidi="ar-SA"/>
        </w:rPr>
        <w:drawing>
          <wp:inline distT="0" distB="0" distL="0" distR="0" wp14:anchorId="184A5BFA" wp14:editId="77B737F2">
            <wp:extent cx="2562225" cy="18573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62225" cy="1857375"/>
                    </a:xfrm>
                    <a:prstGeom prst="rect">
                      <a:avLst/>
                    </a:prstGeom>
                  </pic:spPr>
                </pic:pic>
              </a:graphicData>
            </a:graphic>
          </wp:inline>
        </w:drawing>
      </w:r>
    </w:p>
    <w:p w:rsidR="00013F8D" w:rsidRDefault="00013F8D" w:rsidP="00013F8D">
      <w:r>
        <w:t>If the PIN entered is incorrect then:</w:t>
      </w:r>
    </w:p>
    <w:p w:rsidR="00013F8D" w:rsidRDefault="00013F8D" w:rsidP="00013F8D">
      <w:r>
        <w:rPr>
          <w:noProof/>
          <w:lang w:eastAsia="en-AU" w:bidi="ar-SA"/>
        </w:rPr>
        <w:drawing>
          <wp:inline distT="0" distB="0" distL="0" distR="0" wp14:anchorId="4AEA2C9C" wp14:editId="14BE3384">
            <wp:extent cx="1733550" cy="10572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33550" cy="1057275"/>
                    </a:xfrm>
                    <a:prstGeom prst="rect">
                      <a:avLst/>
                    </a:prstGeom>
                  </pic:spPr>
                </pic:pic>
              </a:graphicData>
            </a:graphic>
          </wp:inline>
        </w:drawing>
      </w:r>
    </w:p>
    <w:p w:rsidR="00013F8D" w:rsidRDefault="00013F8D" w:rsidP="00013F8D">
      <w:r>
        <w:lastRenderedPageBreak/>
        <w:t>If the voucher is not secured, or the voucher has been deemed valid after entry of the PIN, the operator will be show the current available balance on the gift voucher to be used.</w:t>
      </w:r>
    </w:p>
    <w:p w:rsidR="00013F8D" w:rsidRDefault="000F2DAD" w:rsidP="00013F8D">
      <w:r>
        <w:rPr>
          <w:noProof/>
          <w:lang w:eastAsia="en-AU" w:bidi="ar-SA"/>
        </w:rPr>
        <w:drawing>
          <wp:inline distT="0" distB="0" distL="0" distR="0" wp14:anchorId="4E9E5A46" wp14:editId="241083EC">
            <wp:extent cx="3162300" cy="2657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62300" cy="2657475"/>
                    </a:xfrm>
                    <a:prstGeom prst="rect">
                      <a:avLst/>
                    </a:prstGeom>
                  </pic:spPr>
                </pic:pic>
              </a:graphicData>
            </a:graphic>
          </wp:inline>
        </w:drawing>
      </w:r>
    </w:p>
    <w:p w:rsidR="00013F8D" w:rsidRDefault="00013F8D" w:rsidP="000F2DAD">
      <w:pPr>
        <w:jc w:val="both"/>
      </w:pPr>
      <w:r>
        <w:t xml:space="preserve"> The operator needs to confirm the amount of the payment to apply to the sale. The full amount of the voucher can be used to pay for the sale or part of the balance can be used as part of the payment for the sale. If the amount entered for the payment is not enough to cover the total value of the sale, the operator will be prompted for another payment method for the remainder of the unpaid portion of the balance.</w:t>
      </w:r>
    </w:p>
    <w:p w:rsidR="00013F8D" w:rsidRDefault="00013F8D" w:rsidP="00013F8D"/>
    <w:p w:rsidR="00013F8D" w:rsidRDefault="00013F8D" w:rsidP="00013F8D">
      <w:r>
        <w:rPr>
          <w:noProof/>
          <w:lang w:eastAsia="en-AU" w:bidi="ar-SA"/>
        </w:rPr>
        <w:t>Once the voucher payment has been added to the sale, the voucher payment details can be viewed in the payment confirmation screen</w:t>
      </w:r>
    </w:p>
    <w:p w:rsidR="00013F8D" w:rsidRDefault="00013F8D" w:rsidP="00013F8D">
      <w:r>
        <w:t>If the Gift voucher has been used previously the following message will be shown</w:t>
      </w:r>
    </w:p>
    <w:p w:rsidR="00013F8D" w:rsidRDefault="00013F8D" w:rsidP="00013F8D">
      <w:pPr>
        <w:jc w:val="center"/>
      </w:pPr>
      <w:r>
        <w:rPr>
          <w:noProof/>
          <w:lang w:eastAsia="en-AU" w:bidi="ar-SA"/>
        </w:rPr>
        <w:drawing>
          <wp:inline distT="0" distB="0" distL="0" distR="0" wp14:anchorId="66871C0C" wp14:editId="684BDDE3">
            <wp:extent cx="3267075" cy="1114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7075" cy="1114425"/>
                    </a:xfrm>
                    <a:prstGeom prst="rect">
                      <a:avLst/>
                    </a:prstGeom>
                    <a:noFill/>
                    <a:ln>
                      <a:noFill/>
                    </a:ln>
                  </pic:spPr>
                </pic:pic>
              </a:graphicData>
            </a:graphic>
          </wp:inline>
        </w:drawing>
      </w:r>
    </w:p>
    <w:p w:rsidR="00013F8D" w:rsidRDefault="00013F8D" w:rsidP="00013F8D">
      <w:r>
        <w:t xml:space="preserve">Selecting the </w:t>
      </w:r>
      <w:r w:rsidRPr="00490937">
        <w:rPr>
          <w:i/>
        </w:rPr>
        <w:t>Details</w:t>
      </w:r>
      <w:r>
        <w:t xml:space="preserve"> button will display the zero value on the voucher and when it was last redeemed.</w:t>
      </w:r>
    </w:p>
    <w:p w:rsidR="000F2DAD" w:rsidRDefault="000F2DAD" w:rsidP="00013F8D"/>
    <w:p w:rsidR="000F2DAD" w:rsidRDefault="000F2DAD" w:rsidP="000F2DAD"/>
    <w:p w:rsidR="000F2DAD" w:rsidRDefault="00D97D0E" w:rsidP="000F2DAD">
      <w:pPr>
        <w:pStyle w:val="Heading2"/>
        <w:numPr>
          <w:ilvl w:val="0"/>
          <w:numId w:val="0"/>
        </w:numPr>
      </w:pPr>
      <w:r w:rsidRPr="00D97D0E">
        <w:t>Gift Voucher Balance Enquiry</w:t>
      </w:r>
    </w:p>
    <w:p w:rsidR="00013F8D" w:rsidRDefault="00013F8D" w:rsidP="00013F8D"/>
    <w:p w:rsidR="00DC0417" w:rsidRDefault="000F2DAD" w:rsidP="00DC0417">
      <w:r>
        <w:t xml:space="preserve">When a customer </w:t>
      </w:r>
      <w:r w:rsidR="00BF46A7">
        <w:t xml:space="preserve">presents a gift card, the operator can check the balance. </w:t>
      </w:r>
    </w:p>
    <w:p w:rsidR="00BF46A7" w:rsidRDefault="00BF46A7" w:rsidP="00DC0417">
      <w:r>
        <w:t xml:space="preserve">Log in to POS &gt;&gt; Functions &gt;&gt; Gift Voucher Balance Enquiry </w:t>
      </w:r>
    </w:p>
    <w:p w:rsidR="00BF46A7" w:rsidRDefault="00BF46A7" w:rsidP="00DC0417">
      <w:r>
        <w:rPr>
          <w:noProof/>
          <w:lang w:eastAsia="en-AU" w:bidi="ar-SA"/>
        </w:rPr>
        <w:lastRenderedPageBreak/>
        <w:drawing>
          <wp:inline distT="0" distB="0" distL="0" distR="0">
            <wp:extent cx="2479675" cy="49231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9675" cy="4923155"/>
                    </a:xfrm>
                    <a:prstGeom prst="rect">
                      <a:avLst/>
                    </a:prstGeom>
                    <a:noFill/>
                    <a:ln>
                      <a:noFill/>
                    </a:ln>
                  </pic:spPr>
                </pic:pic>
              </a:graphicData>
            </a:graphic>
          </wp:inline>
        </w:drawing>
      </w:r>
    </w:p>
    <w:p w:rsidR="00BF46A7" w:rsidRDefault="00BF46A7" w:rsidP="00DC0417"/>
    <w:p w:rsidR="00BF46A7" w:rsidRDefault="00BF46A7" w:rsidP="00DC0417">
      <w:r>
        <w:t xml:space="preserve">Scan or enter the gift card number &gt;&gt; OK </w:t>
      </w:r>
    </w:p>
    <w:p w:rsidR="00BF46A7" w:rsidRDefault="00BF46A7" w:rsidP="00DC0417">
      <w:r>
        <w:rPr>
          <w:noProof/>
          <w:lang w:eastAsia="en-AU" w:bidi="ar-SA"/>
        </w:rPr>
        <w:drawing>
          <wp:inline distT="0" distB="0" distL="0" distR="0" wp14:anchorId="277FE703" wp14:editId="25F53E61">
            <wp:extent cx="2914650" cy="2085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14650" cy="2085975"/>
                    </a:xfrm>
                    <a:prstGeom prst="rect">
                      <a:avLst/>
                    </a:prstGeom>
                  </pic:spPr>
                </pic:pic>
              </a:graphicData>
            </a:graphic>
          </wp:inline>
        </w:drawing>
      </w:r>
    </w:p>
    <w:p w:rsidR="00BF46A7" w:rsidRDefault="00BF46A7" w:rsidP="00DC0417"/>
    <w:p w:rsidR="00BF46A7" w:rsidRDefault="00BF46A7" w:rsidP="00DC0417">
      <w:r>
        <w:t>The operator is presented with the folliwng screen.</w:t>
      </w:r>
    </w:p>
    <w:p w:rsidR="00BF46A7" w:rsidRDefault="00BF46A7" w:rsidP="00DC0417">
      <w:r>
        <w:rPr>
          <w:noProof/>
          <w:lang w:eastAsia="en-AU" w:bidi="ar-SA"/>
        </w:rPr>
        <w:lastRenderedPageBreak/>
        <w:drawing>
          <wp:inline distT="0" distB="0" distL="0" distR="0" wp14:anchorId="566C32AB" wp14:editId="68522E01">
            <wp:extent cx="4162425" cy="3324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62425" cy="3324225"/>
                    </a:xfrm>
                    <a:prstGeom prst="rect">
                      <a:avLst/>
                    </a:prstGeom>
                  </pic:spPr>
                </pic:pic>
              </a:graphicData>
            </a:graphic>
          </wp:inline>
        </w:drawing>
      </w:r>
    </w:p>
    <w:p w:rsidR="00482972" w:rsidRDefault="00482972">
      <w:pPr>
        <w:spacing w:before="0" w:line="240" w:lineRule="auto"/>
      </w:pPr>
      <w:r>
        <w:br w:type="page"/>
      </w:r>
    </w:p>
    <w:p w:rsidR="00482972" w:rsidRDefault="00D97D0E" w:rsidP="00482972">
      <w:pPr>
        <w:pStyle w:val="Heading2"/>
        <w:numPr>
          <w:ilvl w:val="0"/>
          <w:numId w:val="0"/>
        </w:numPr>
      </w:pPr>
      <w:r w:rsidRPr="00D97D0E">
        <w:lastRenderedPageBreak/>
        <w:t>promotional voucher balance enquiry</w:t>
      </w:r>
    </w:p>
    <w:p w:rsidR="00482972" w:rsidRDefault="00482972" w:rsidP="00DC0417">
      <w:pPr>
        <w:rPr>
          <w:noProof/>
          <w:lang w:eastAsia="en-AU" w:bidi="ar-SA"/>
        </w:rPr>
      </w:pPr>
    </w:p>
    <w:p w:rsidR="00482972" w:rsidRDefault="00482972" w:rsidP="00DC0417">
      <w:pPr>
        <w:rPr>
          <w:noProof/>
          <w:lang w:eastAsia="en-AU" w:bidi="ar-SA"/>
        </w:rPr>
      </w:pPr>
      <w:r>
        <w:rPr>
          <w:noProof/>
          <w:lang w:eastAsia="en-AU" w:bidi="ar-SA"/>
        </w:rPr>
        <w:t xml:space="preserve">Promotional Vouchers are not sold. They are loaded with a presetermined value. </w:t>
      </w:r>
    </w:p>
    <w:p w:rsidR="00482972" w:rsidRDefault="00482972" w:rsidP="00DC0417">
      <w:pPr>
        <w:rPr>
          <w:noProof/>
          <w:lang w:eastAsia="en-AU" w:bidi="ar-SA"/>
        </w:rPr>
      </w:pPr>
    </w:p>
    <w:p w:rsidR="00482972" w:rsidRDefault="00482972" w:rsidP="00DC0417">
      <w:pPr>
        <w:rPr>
          <w:noProof/>
          <w:lang w:eastAsia="en-AU" w:bidi="ar-SA"/>
        </w:rPr>
      </w:pPr>
      <w:r>
        <w:rPr>
          <w:noProof/>
          <w:lang w:eastAsia="en-AU" w:bidi="ar-SA"/>
        </w:rPr>
        <w:t>In order to find out a balance on a gift voucher click on Functions&gt;&gt; Gift Voucher Balance Enquiry</w:t>
      </w:r>
    </w:p>
    <w:p w:rsidR="00482972" w:rsidRDefault="00482972" w:rsidP="00DC0417">
      <w:pPr>
        <w:rPr>
          <w:noProof/>
          <w:lang w:eastAsia="en-AU" w:bidi="ar-SA"/>
        </w:rPr>
      </w:pPr>
    </w:p>
    <w:p w:rsidR="00482972" w:rsidRDefault="00482972" w:rsidP="00DC0417">
      <w:r>
        <w:rPr>
          <w:noProof/>
          <w:lang w:eastAsia="en-AU" w:bidi="ar-SA"/>
        </w:rPr>
        <w:drawing>
          <wp:inline distT="0" distB="0" distL="0" distR="0" wp14:anchorId="6CD2D1B7" wp14:editId="6EC45197">
            <wp:extent cx="2479675" cy="4923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9675" cy="4923155"/>
                    </a:xfrm>
                    <a:prstGeom prst="rect">
                      <a:avLst/>
                    </a:prstGeom>
                    <a:noFill/>
                    <a:ln>
                      <a:noFill/>
                    </a:ln>
                  </pic:spPr>
                </pic:pic>
              </a:graphicData>
            </a:graphic>
          </wp:inline>
        </w:drawing>
      </w:r>
    </w:p>
    <w:p w:rsidR="00482972" w:rsidRDefault="00482972" w:rsidP="00DC0417"/>
    <w:p w:rsidR="00482972" w:rsidRDefault="00482972" w:rsidP="00DC0417">
      <w:r>
        <w:t xml:space="preserve">Scan or enter the voucher number &gt;&gt; OK </w:t>
      </w:r>
    </w:p>
    <w:p w:rsidR="00482972" w:rsidRDefault="00482972" w:rsidP="00DC0417"/>
    <w:p w:rsidR="00482972" w:rsidRDefault="00482972" w:rsidP="00DC0417"/>
    <w:p w:rsidR="00482972" w:rsidRDefault="00482972" w:rsidP="00DC0417">
      <w:r>
        <w:rPr>
          <w:noProof/>
          <w:lang w:eastAsia="en-AU" w:bidi="ar-SA"/>
        </w:rPr>
        <w:lastRenderedPageBreak/>
        <w:drawing>
          <wp:inline distT="0" distB="0" distL="0" distR="0" wp14:anchorId="29D1ADAF" wp14:editId="05B77080">
            <wp:extent cx="2905125" cy="20478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05125" cy="2047875"/>
                    </a:xfrm>
                    <a:prstGeom prst="rect">
                      <a:avLst/>
                    </a:prstGeom>
                  </pic:spPr>
                </pic:pic>
              </a:graphicData>
            </a:graphic>
          </wp:inline>
        </w:drawing>
      </w:r>
    </w:p>
    <w:p w:rsidR="00482972" w:rsidRDefault="00482972" w:rsidP="00DC0417"/>
    <w:p w:rsidR="00482972" w:rsidRDefault="00482972" w:rsidP="00DC0417">
      <w:r>
        <w:t xml:space="preserve">The folliwng information is displayed. </w:t>
      </w:r>
    </w:p>
    <w:p w:rsidR="00482972" w:rsidRDefault="00482972" w:rsidP="00DC0417"/>
    <w:p w:rsidR="00482972" w:rsidRDefault="00482972" w:rsidP="00DC0417">
      <w:r>
        <w:rPr>
          <w:noProof/>
          <w:lang w:eastAsia="en-AU" w:bidi="ar-SA"/>
        </w:rPr>
        <w:drawing>
          <wp:inline distT="0" distB="0" distL="0" distR="0" wp14:anchorId="1DD5E3DD" wp14:editId="7C779A32">
            <wp:extent cx="4171950" cy="2762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71950" cy="2762250"/>
                    </a:xfrm>
                    <a:prstGeom prst="rect">
                      <a:avLst/>
                    </a:prstGeom>
                  </pic:spPr>
                </pic:pic>
              </a:graphicData>
            </a:graphic>
          </wp:inline>
        </w:drawing>
      </w:r>
    </w:p>
    <w:sectPr w:rsidR="00482972" w:rsidSect="00C41F83">
      <w:footerReference w:type="default" r:id="rId24"/>
      <w:pgSz w:w="11907" w:h="16840" w:code="9"/>
      <w:pgMar w:top="1134" w:right="1134" w:bottom="1134" w:left="1134" w:header="567" w:footer="1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F8A" w:rsidRDefault="00687F8A">
      <w:r>
        <w:separator/>
      </w:r>
    </w:p>
  </w:endnote>
  <w:endnote w:type="continuationSeparator" w:id="0">
    <w:p w:rsidR="00687F8A" w:rsidRDefault="0068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Serif">
    <w:altName w:val="Times New Roman"/>
    <w:charset w:val="00"/>
    <w:family w:val="roman"/>
    <w:pitch w:val="variable"/>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F8A" w:rsidRPr="00C41F83" w:rsidRDefault="00687F8A" w:rsidP="00FA77EA">
    <w:pPr>
      <w:pStyle w:val="Heading1"/>
      <w:rPr>
        <w:sz w:val="14"/>
        <w:szCs w:val="14"/>
      </w:rPr>
    </w:pPr>
    <w:r>
      <w:rPr>
        <w:caps w:val="0"/>
        <w:sz w:val="14"/>
        <w:szCs w:val="14"/>
      </w:rPr>
      <w:t>101</w:t>
    </w:r>
    <w:r w:rsidRPr="00C41F83">
      <w:rPr>
        <w:caps w:val="0"/>
        <w:sz w:val="14"/>
        <w:szCs w:val="14"/>
      </w:rPr>
      <w:t xml:space="preserve"> Cremorne </w:t>
    </w:r>
    <w:r w:rsidRPr="00C41F83">
      <w:rPr>
        <w:sz w:val="14"/>
        <w:szCs w:val="14"/>
      </w:rPr>
      <w:t xml:space="preserve">ST CREMORNE VIC  </w:t>
    </w:r>
    <w:r w:rsidRPr="00C41F83">
      <w:rPr>
        <w:caps w:val="0"/>
        <w:sz w:val="14"/>
        <w:szCs w:val="14"/>
      </w:rPr>
      <w:t xml:space="preserve">3121   </w:t>
    </w:r>
    <w:r>
      <w:rPr>
        <w:caps w:val="0"/>
        <w:sz w:val="14"/>
        <w:szCs w:val="14"/>
      </w:rPr>
      <w:t xml:space="preserve">    </w:t>
    </w:r>
    <w:r w:rsidRPr="00C41F83">
      <w:rPr>
        <w:caps w:val="0"/>
        <w:sz w:val="14"/>
        <w:szCs w:val="14"/>
      </w:rPr>
      <w:t xml:space="preserve"> ACN 005 997 900 </w:t>
    </w:r>
    <w:r>
      <w:rPr>
        <w:caps w:val="0"/>
        <w:sz w:val="14"/>
        <w:szCs w:val="14"/>
      </w:rPr>
      <w:t xml:space="preserve">       </w:t>
    </w:r>
    <w:r w:rsidRPr="00C41F83">
      <w:rPr>
        <w:sz w:val="14"/>
        <w:szCs w:val="14"/>
      </w:rPr>
      <w:t>PH</w:t>
    </w:r>
    <w:r w:rsidRPr="00C41F83">
      <w:rPr>
        <w:caps w:val="0"/>
        <w:sz w:val="14"/>
        <w:szCs w:val="14"/>
      </w:rPr>
      <w:t>:</w:t>
    </w:r>
    <w:r>
      <w:rPr>
        <w:caps w:val="0"/>
        <w:sz w:val="14"/>
        <w:szCs w:val="14"/>
      </w:rPr>
      <w:t xml:space="preserve"> </w:t>
    </w:r>
    <w:r w:rsidRPr="00C41F83">
      <w:rPr>
        <w:caps w:val="0"/>
        <w:sz w:val="14"/>
        <w:szCs w:val="14"/>
      </w:rPr>
      <w:t xml:space="preserve">613 8415 9300       </w:t>
    </w:r>
    <w:r w:rsidRPr="00C41F83">
      <w:rPr>
        <w:sz w:val="14"/>
        <w:szCs w:val="14"/>
      </w:rPr>
      <w:t>FAX</w:t>
    </w:r>
    <w:r w:rsidRPr="00C41F83">
      <w:rPr>
        <w:caps w:val="0"/>
        <w:sz w:val="14"/>
        <w:szCs w:val="14"/>
      </w:rPr>
      <w:t>: 613 9427 1752       www.Apparel</w:t>
    </w:r>
    <w:r>
      <w:rPr>
        <w:caps w:val="0"/>
        <w:sz w:val="14"/>
        <w:szCs w:val="14"/>
      </w:rPr>
      <w:t>21</w:t>
    </w:r>
    <w:r w:rsidRPr="00C41F83">
      <w:rPr>
        <w:caps w:val="0"/>
        <w:sz w:val="14"/>
        <w:szCs w:val="14"/>
      </w:rPr>
      <w:t>.com</w:t>
    </w:r>
  </w:p>
  <w:p w:rsidR="00687F8A" w:rsidRPr="006A6FAE" w:rsidRDefault="00687F8A" w:rsidP="001E2237">
    <w:pPr>
      <w:pStyle w:val="Footer"/>
      <w:tabs>
        <w:tab w:val="clear" w:pos="4320"/>
        <w:tab w:val="clear" w:pos="8640"/>
        <w:tab w:val="center" w:pos="4820"/>
        <w:tab w:val="right" w:pos="9639"/>
      </w:tabs>
      <w:rPr>
        <w:rStyle w:val="PageNumber"/>
        <w:sz w:val="16"/>
      </w:rPr>
    </w:pPr>
    <w:r w:rsidRPr="002D5041">
      <w:rPr>
        <w:rStyle w:val="PageNumber"/>
        <w:snapToGrid w:val="0"/>
        <w:sz w:val="16"/>
      </w:rPr>
      <w:t>Ref:</w:t>
    </w:r>
    <w:r>
      <w:rPr>
        <w:rStyle w:val="PageNumber"/>
        <w:snapToGrid w:val="0"/>
        <w:sz w:val="16"/>
      </w:rPr>
      <w:t xml:space="preserve"> </w:t>
    </w:r>
    <w:r>
      <w:rPr>
        <w:sz w:val="12"/>
        <w:szCs w:val="12"/>
      </w:rPr>
      <w:fldChar w:fldCharType="begin"/>
    </w:r>
    <w:r>
      <w:rPr>
        <w:sz w:val="12"/>
        <w:szCs w:val="12"/>
      </w:rPr>
      <w:instrText xml:space="preserve"> FILENAME   \* MERGEFORMAT </w:instrText>
    </w:r>
    <w:r>
      <w:rPr>
        <w:sz w:val="12"/>
        <w:szCs w:val="12"/>
      </w:rPr>
      <w:fldChar w:fldCharType="separate"/>
    </w:r>
    <w:r w:rsidR="002C463B">
      <w:rPr>
        <w:noProof/>
        <w:sz w:val="12"/>
        <w:szCs w:val="12"/>
      </w:rPr>
      <w:t>100539 Retail POS - Remove promotions from sale</w:t>
    </w:r>
    <w:r>
      <w:rPr>
        <w:sz w:val="12"/>
        <w:szCs w:val="12"/>
      </w:rPr>
      <w:fldChar w:fldCharType="end"/>
    </w:r>
    <w:r>
      <w:rPr>
        <w:rStyle w:val="PageNumber"/>
        <w:noProof/>
        <w:snapToGrid w:val="0"/>
        <w:sz w:val="16"/>
        <w:szCs w:val="16"/>
      </w:rPr>
      <w:tab/>
      <w:t xml:space="preserve"> </w:t>
    </w:r>
    <w:r w:rsidRPr="002D5041">
      <w:rPr>
        <w:rStyle w:val="PageNumber"/>
        <w:snapToGrid w:val="0"/>
        <w:sz w:val="16"/>
      </w:rPr>
      <w:t>Apparel</w:t>
    </w:r>
    <w:r w:rsidRPr="002D5041">
      <w:rPr>
        <w:rStyle w:val="PageNumber"/>
        <w:snapToGrid w:val="0"/>
        <w:sz w:val="16"/>
        <w:vertAlign w:val="superscript"/>
      </w:rPr>
      <w:t>21</w:t>
    </w:r>
    <w:r w:rsidRPr="002D5041">
      <w:rPr>
        <w:rStyle w:val="PageNumber"/>
        <w:snapToGrid w:val="0"/>
        <w:sz w:val="16"/>
      </w:rPr>
      <w:t xml:space="preserve"> </w:t>
    </w:r>
    <w:r>
      <w:rPr>
        <w:rStyle w:val="PageNumber"/>
        <w:snapToGrid w:val="0"/>
        <w:sz w:val="16"/>
      </w:rPr>
      <w:t>Release Notes</w:t>
    </w:r>
    <w:r w:rsidRPr="003E3A93">
      <w:rPr>
        <w:rStyle w:val="PageNumber"/>
        <w:snapToGrid w:val="0"/>
        <w:color w:val="000080"/>
        <w:sz w:val="16"/>
      </w:rPr>
      <w:tab/>
    </w:r>
    <w:r w:rsidRPr="006A6FAE">
      <w:rPr>
        <w:rStyle w:val="PageNumber"/>
        <w:snapToGrid w:val="0"/>
        <w:sz w:val="16"/>
      </w:rPr>
      <w:t xml:space="preserve">Page </w:t>
    </w:r>
    <w:r w:rsidRPr="006A6FAE">
      <w:rPr>
        <w:rStyle w:val="PageNumber"/>
        <w:snapToGrid w:val="0"/>
        <w:sz w:val="16"/>
      </w:rPr>
      <w:fldChar w:fldCharType="begin"/>
    </w:r>
    <w:r w:rsidRPr="006A6FAE">
      <w:rPr>
        <w:rStyle w:val="PageNumber"/>
        <w:snapToGrid w:val="0"/>
        <w:sz w:val="16"/>
      </w:rPr>
      <w:instrText xml:space="preserve"> PAGE </w:instrText>
    </w:r>
    <w:r w:rsidRPr="006A6FAE">
      <w:rPr>
        <w:rStyle w:val="PageNumber"/>
        <w:snapToGrid w:val="0"/>
        <w:sz w:val="16"/>
      </w:rPr>
      <w:fldChar w:fldCharType="separate"/>
    </w:r>
    <w:r w:rsidR="0027034B">
      <w:rPr>
        <w:rStyle w:val="PageNumber"/>
        <w:noProof/>
        <w:snapToGrid w:val="0"/>
        <w:sz w:val="16"/>
      </w:rPr>
      <w:t>5</w:t>
    </w:r>
    <w:r w:rsidRPr="006A6FAE">
      <w:rPr>
        <w:rStyle w:val="PageNumber"/>
        <w:snapToGrid w:val="0"/>
        <w:sz w:val="16"/>
      </w:rPr>
      <w:fldChar w:fldCharType="end"/>
    </w:r>
    <w:r w:rsidRPr="006A6FAE">
      <w:rPr>
        <w:rStyle w:val="PageNumber"/>
        <w:snapToGrid w:val="0"/>
        <w:sz w:val="16"/>
      </w:rPr>
      <w:t xml:space="preserve"> of </w:t>
    </w:r>
    <w:r w:rsidRPr="006A6FAE">
      <w:rPr>
        <w:rStyle w:val="PageNumber"/>
        <w:snapToGrid w:val="0"/>
        <w:sz w:val="16"/>
      </w:rPr>
      <w:fldChar w:fldCharType="begin"/>
    </w:r>
    <w:r w:rsidRPr="006A6FAE">
      <w:rPr>
        <w:rStyle w:val="PageNumber"/>
        <w:snapToGrid w:val="0"/>
        <w:sz w:val="16"/>
      </w:rPr>
      <w:instrText xml:space="preserve"> NUMPAGES </w:instrText>
    </w:r>
    <w:r w:rsidRPr="006A6FAE">
      <w:rPr>
        <w:rStyle w:val="PageNumber"/>
        <w:snapToGrid w:val="0"/>
        <w:sz w:val="16"/>
      </w:rPr>
      <w:fldChar w:fldCharType="separate"/>
    </w:r>
    <w:r w:rsidR="0027034B">
      <w:rPr>
        <w:rStyle w:val="PageNumber"/>
        <w:noProof/>
        <w:snapToGrid w:val="0"/>
        <w:sz w:val="16"/>
      </w:rPr>
      <w:t>8</w:t>
    </w:r>
    <w:r w:rsidRPr="006A6FAE">
      <w:rPr>
        <w:rStyle w:val="PageNumber"/>
        <w:snapToGrid w:val="0"/>
        <w:sz w:val="16"/>
      </w:rPr>
      <w:fldChar w:fldCharType="end"/>
    </w:r>
  </w:p>
  <w:p w:rsidR="00687F8A" w:rsidRPr="001E2237" w:rsidRDefault="00687F8A" w:rsidP="001E2237">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F8A" w:rsidRDefault="00687F8A">
      <w:r>
        <w:separator/>
      </w:r>
    </w:p>
  </w:footnote>
  <w:footnote w:type="continuationSeparator" w:id="0">
    <w:p w:rsidR="00687F8A" w:rsidRDefault="00687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F4E22BF8"/>
    <w:lvl w:ilvl="0">
      <w:start w:val="1"/>
      <w:numFmt w:val="decimal"/>
      <w:pStyle w:val="ListNumber4"/>
      <w:lvlText w:val="%1."/>
      <w:lvlJc w:val="left"/>
      <w:pPr>
        <w:tabs>
          <w:tab w:val="num" w:pos="1209"/>
        </w:tabs>
        <w:ind w:left="1209" w:hanging="360"/>
      </w:pPr>
    </w:lvl>
  </w:abstractNum>
  <w:abstractNum w:abstractNumId="1">
    <w:nsid w:val="00265FEA"/>
    <w:multiLevelType w:val="hybridMultilevel"/>
    <w:tmpl w:val="C44C453C"/>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028723CD"/>
    <w:multiLevelType w:val="hybridMultilevel"/>
    <w:tmpl w:val="38A8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5F55AA"/>
    <w:multiLevelType w:val="multilevel"/>
    <w:tmpl w:val="2E26BDF0"/>
    <w:lvl w:ilvl="0">
      <w:start w:val="1"/>
      <w:numFmt w:val="decimal"/>
      <w:pStyle w:val="Heading2"/>
      <w:lvlText w:val="%1"/>
      <w:lvlJc w:val="left"/>
      <w:pPr>
        <w:ind w:left="432" w:hanging="432"/>
      </w:pPr>
      <w:rPr>
        <w:rFonts w:hint="default"/>
      </w:rPr>
    </w:lvl>
    <w:lvl w:ilvl="1">
      <w:start w:val="1"/>
      <w:numFmt w:val="decimal"/>
      <w:lvlRestart w:val="0"/>
      <w:pStyle w:val="Heading3"/>
      <w:lvlText w:val="%1.%2"/>
      <w:lvlJc w:val="left"/>
      <w:pPr>
        <w:ind w:left="576" w:hanging="576"/>
      </w:pPr>
      <w:rPr>
        <w:rFonts w:cs="Times New Roman"/>
        <w:b w:val="0"/>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720" w:hanging="720"/>
      </w:pPr>
      <w:rPr>
        <w:rFonts w:cs="Times New Roman"/>
        <w:b w:val="0"/>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4A37373"/>
    <w:multiLevelType w:val="hybridMultilevel"/>
    <w:tmpl w:val="C5D06942"/>
    <w:lvl w:ilvl="0" w:tplc="F4E453CE">
      <w:start w:val="1"/>
      <w:numFmt w:val="bullet"/>
      <w:lvlText w:val=""/>
      <w:lvlJc w:val="left"/>
      <w:pPr>
        <w:ind w:left="720" w:hanging="360"/>
      </w:pPr>
      <w:rPr>
        <w:rFonts w:ascii="Symbol" w:hAnsi="Symbol" w:hint="default"/>
      </w:rPr>
    </w:lvl>
    <w:lvl w:ilvl="1" w:tplc="7EDE6D8E" w:tentative="1">
      <w:start w:val="1"/>
      <w:numFmt w:val="bullet"/>
      <w:lvlText w:val="o"/>
      <w:lvlJc w:val="left"/>
      <w:pPr>
        <w:ind w:left="1440" w:hanging="360"/>
      </w:pPr>
      <w:rPr>
        <w:rFonts w:ascii="Courier New" w:hAnsi="Courier New" w:cs="Courier New" w:hint="default"/>
      </w:rPr>
    </w:lvl>
    <w:lvl w:ilvl="2" w:tplc="63A2BAD0" w:tentative="1">
      <w:start w:val="1"/>
      <w:numFmt w:val="bullet"/>
      <w:lvlText w:val=""/>
      <w:lvlJc w:val="left"/>
      <w:pPr>
        <w:ind w:left="2160" w:hanging="360"/>
      </w:pPr>
      <w:rPr>
        <w:rFonts w:ascii="Wingdings" w:hAnsi="Wingdings" w:hint="default"/>
      </w:rPr>
    </w:lvl>
    <w:lvl w:ilvl="3" w:tplc="6234D280" w:tentative="1">
      <w:start w:val="1"/>
      <w:numFmt w:val="bullet"/>
      <w:lvlText w:val=""/>
      <w:lvlJc w:val="left"/>
      <w:pPr>
        <w:ind w:left="2880" w:hanging="360"/>
      </w:pPr>
      <w:rPr>
        <w:rFonts w:ascii="Symbol" w:hAnsi="Symbol" w:hint="default"/>
      </w:rPr>
    </w:lvl>
    <w:lvl w:ilvl="4" w:tplc="3558CE30" w:tentative="1">
      <w:start w:val="1"/>
      <w:numFmt w:val="bullet"/>
      <w:lvlText w:val="o"/>
      <w:lvlJc w:val="left"/>
      <w:pPr>
        <w:ind w:left="3600" w:hanging="360"/>
      </w:pPr>
      <w:rPr>
        <w:rFonts w:ascii="Courier New" w:hAnsi="Courier New" w:cs="Courier New" w:hint="default"/>
      </w:rPr>
    </w:lvl>
    <w:lvl w:ilvl="5" w:tplc="C324DF68" w:tentative="1">
      <w:start w:val="1"/>
      <w:numFmt w:val="bullet"/>
      <w:lvlText w:val=""/>
      <w:lvlJc w:val="left"/>
      <w:pPr>
        <w:ind w:left="4320" w:hanging="360"/>
      </w:pPr>
      <w:rPr>
        <w:rFonts w:ascii="Wingdings" w:hAnsi="Wingdings" w:hint="default"/>
      </w:rPr>
    </w:lvl>
    <w:lvl w:ilvl="6" w:tplc="14AEB5C0" w:tentative="1">
      <w:start w:val="1"/>
      <w:numFmt w:val="bullet"/>
      <w:lvlText w:val=""/>
      <w:lvlJc w:val="left"/>
      <w:pPr>
        <w:ind w:left="5040" w:hanging="360"/>
      </w:pPr>
      <w:rPr>
        <w:rFonts w:ascii="Symbol" w:hAnsi="Symbol" w:hint="default"/>
      </w:rPr>
    </w:lvl>
    <w:lvl w:ilvl="7" w:tplc="291ECDD2" w:tentative="1">
      <w:start w:val="1"/>
      <w:numFmt w:val="bullet"/>
      <w:lvlText w:val="o"/>
      <w:lvlJc w:val="left"/>
      <w:pPr>
        <w:ind w:left="5760" w:hanging="360"/>
      </w:pPr>
      <w:rPr>
        <w:rFonts w:ascii="Courier New" w:hAnsi="Courier New" w:cs="Courier New" w:hint="default"/>
      </w:rPr>
    </w:lvl>
    <w:lvl w:ilvl="8" w:tplc="98D8423A" w:tentative="1">
      <w:start w:val="1"/>
      <w:numFmt w:val="bullet"/>
      <w:lvlText w:val=""/>
      <w:lvlJc w:val="left"/>
      <w:pPr>
        <w:ind w:left="6480" w:hanging="360"/>
      </w:pPr>
      <w:rPr>
        <w:rFonts w:ascii="Wingdings" w:hAnsi="Wingdings" w:hint="default"/>
      </w:rPr>
    </w:lvl>
  </w:abstractNum>
  <w:abstractNum w:abstractNumId="5">
    <w:nsid w:val="18EE0B08"/>
    <w:multiLevelType w:val="hybridMultilevel"/>
    <w:tmpl w:val="C0B47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2354A7"/>
    <w:multiLevelType w:val="hybridMultilevel"/>
    <w:tmpl w:val="967478E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4E54EC"/>
    <w:multiLevelType w:val="hybridMultilevel"/>
    <w:tmpl w:val="780E2250"/>
    <w:lvl w:ilvl="0" w:tplc="92EC026A">
      <w:start w:val="1"/>
      <w:numFmt w:val="bullet"/>
      <w:pStyle w:val="BodyText"/>
      <w:lvlText w:val=""/>
      <w:lvlJc w:val="left"/>
      <w:pPr>
        <w:ind w:left="720" w:hanging="360"/>
      </w:pPr>
      <w:rPr>
        <w:rFonts w:ascii="Wingdings" w:hAnsi="Wingdings" w:hint="default"/>
      </w:rPr>
    </w:lvl>
    <w:lvl w:ilvl="1" w:tplc="015C6400" w:tentative="1">
      <w:start w:val="1"/>
      <w:numFmt w:val="bullet"/>
      <w:lvlText w:val="o"/>
      <w:lvlJc w:val="left"/>
      <w:pPr>
        <w:ind w:left="1440" w:hanging="360"/>
      </w:pPr>
      <w:rPr>
        <w:rFonts w:ascii="Courier New" w:hAnsi="Courier New" w:cs="Courier New" w:hint="default"/>
      </w:rPr>
    </w:lvl>
    <w:lvl w:ilvl="2" w:tplc="C0D8BFDE" w:tentative="1">
      <w:start w:val="1"/>
      <w:numFmt w:val="bullet"/>
      <w:lvlText w:val=""/>
      <w:lvlJc w:val="left"/>
      <w:pPr>
        <w:ind w:left="2160" w:hanging="360"/>
      </w:pPr>
      <w:rPr>
        <w:rFonts w:ascii="Wingdings" w:hAnsi="Wingdings" w:hint="default"/>
      </w:rPr>
    </w:lvl>
    <w:lvl w:ilvl="3" w:tplc="63D08F7E" w:tentative="1">
      <w:start w:val="1"/>
      <w:numFmt w:val="bullet"/>
      <w:lvlText w:val=""/>
      <w:lvlJc w:val="left"/>
      <w:pPr>
        <w:ind w:left="2880" w:hanging="360"/>
      </w:pPr>
      <w:rPr>
        <w:rFonts w:ascii="Symbol" w:hAnsi="Symbol" w:hint="default"/>
      </w:rPr>
    </w:lvl>
    <w:lvl w:ilvl="4" w:tplc="3EA495BC" w:tentative="1">
      <w:start w:val="1"/>
      <w:numFmt w:val="bullet"/>
      <w:lvlText w:val="o"/>
      <w:lvlJc w:val="left"/>
      <w:pPr>
        <w:ind w:left="3600" w:hanging="360"/>
      </w:pPr>
      <w:rPr>
        <w:rFonts w:ascii="Courier New" w:hAnsi="Courier New" w:cs="Courier New" w:hint="default"/>
      </w:rPr>
    </w:lvl>
    <w:lvl w:ilvl="5" w:tplc="BA644126" w:tentative="1">
      <w:start w:val="1"/>
      <w:numFmt w:val="bullet"/>
      <w:lvlText w:val=""/>
      <w:lvlJc w:val="left"/>
      <w:pPr>
        <w:ind w:left="4320" w:hanging="360"/>
      </w:pPr>
      <w:rPr>
        <w:rFonts w:ascii="Wingdings" w:hAnsi="Wingdings" w:hint="default"/>
      </w:rPr>
    </w:lvl>
    <w:lvl w:ilvl="6" w:tplc="A3AED718" w:tentative="1">
      <w:start w:val="1"/>
      <w:numFmt w:val="bullet"/>
      <w:lvlText w:val=""/>
      <w:lvlJc w:val="left"/>
      <w:pPr>
        <w:ind w:left="5040" w:hanging="360"/>
      </w:pPr>
      <w:rPr>
        <w:rFonts w:ascii="Symbol" w:hAnsi="Symbol" w:hint="default"/>
      </w:rPr>
    </w:lvl>
    <w:lvl w:ilvl="7" w:tplc="63CC2018" w:tentative="1">
      <w:start w:val="1"/>
      <w:numFmt w:val="bullet"/>
      <w:lvlText w:val="o"/>
      <w:lvlJc w:val="left"/>
      <w:pPr>
        <w:ind w:left="5760" w:hanging="360"/>
      </w:pPr>
      <w:rPr>
        <w:rFonts w:ascii="Courier New" w:hAnsi="Courier New" w:cs="Courier New" w:hint="default"/>
      </w:rPr>
    </w:lvl>
    <w:lvl w:ilvl="8" w:tplc="AF8657B4" w:tentative="1">
      <w:start w:val="1"/>
      <w:numFmt w:val="bullet"/>
      <w:lvlText w:val=""/>
      <w:lvlJc w:val="left"/>
      <w:pPr>
        <w:ind w:left="6480" w:hanging="360"/>
      </w:pPr>
      <w:rPr>
        <w:rFonts w:ascii="Wingdings" w:hAnsi="Wingdings" w:hint="default"/>
      </w:rPr>
    </w:lvl>
  </w:abstractNum>
  <w:abstractNum w:abstractNumId="8">
    <w:nsid w:val="1DBC7067"/>
    <w:multiLevelType w:val="hybridMultilevel"/>
    <w:tmpl w:val="4522AFA6"/>
    <w:lvl w:ilvl="0" w:tplc="B63232BE">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9">
    <w:nsid w:val="24435F3B"/>
    <w:multiLevelType w:val="hybridMultilevel"/>
    <w:tmpl w:val="57F270AA"/>
    <w:lvl w:ilvl="0" w:tplc="0C090001">
      <w:start w:val="1"/>
      <w:numFmt w:val="bullet"/>
      <w:lvlText w:val=""/>
      <w:lvlJc w:val="left"/>
      <w:pPr>
        <w:ind w:left="1584" w:hanging="360"/>
      </w:pPr>
      <w:rPr>
        <w:rFonts w:ascii="Symbol" w:hAnsi="Symbol" w:hint="default"/>
      </w:rPr>
    </w:lvl>
    <w:lvl w:ilvl="1" w:tplc="0C090003" w:tentative="1">
      <w:start w:val="1"/>
      <w:numFmt w:val="bullet"/>
      <w:lvlText w:val="o"/>
      <w:lvlJc w:val="left"/>
      <w:pPr>
        <w:ind w:left="2304" w:hanging="360"/>
      </w:pPr>
      <w:rPr>
        <w:rFonts w:ascii="Courier New" w:hAnsi="Courier New" w:cs="Courier New" w:hint="default"/>
      </w:rPr>
    </w:lvl>
    <w:lvl w:ilvl="2" w:tplc="0C090005" w:tentative="1">
      <w:start w:val="1"/>
      <w:numFmt w:val="bullet"/>
      <w:lvlText w:val=""/>
      <w:lvlJc w:val="left"/>
      <w:pPr>
        <w:ind w:left="3024" w:hanging="360"/>
      </w:pPr>
      <w:rPr>
        <w:rFonts w:ascii="Wingdings" w:hAnsi="Wingdings" w:hint="default"/>
      </w:rPr>
    </w:lvl>
    <w:lvl w:ilvl="3" w:tplc="0C090001" w:tentative="1">
      <w:start w:val="1"/>
      <w:numFmt w:val="bullet"/>
      <w:lvlText w:val=""/>
      <w:lvlJc w:val="left"/>
      <w:pPr>
        <w:ind w:left="3744" w:hanging="360"/>
      </w:pPr>
      <w:rPr>
        <w:rFonts w:ascii="Symbol" w:hAnsi="Symbol" w:hint="default"/>
      </w:rPr>
    </w:lvl>
    <w:lvl w:ilvl="4" w:tplc="0C090003" w:tentative="1">
      <w:start w:val="1"/>
      <w:numFmt w:val="bullet"/>
      <w:lvlText w:val="o"/>
      <w:lvlJc w:val="left"/>
      <w:pPr>
        <w:ind w:left="4464" w:hanging="360"/>
      </w:pPr>
      <w:rPr>
        <w:rFonts w:ascii="Courier New" w:hAnsi="Courier New" w:cs="Courier New" w:hint="default"/>
      </w:rPr>
    </w:lvl>
    <w:lvl w:ilvl="5" w:tplc="0C090005" w:tentative="1">
      <w:start w:val="1"/>
      <w:numFmt w:val="bullet"/>
      <w:lvlText w:val=""/>
      <w:lvlJc w:val="left"/>
      <w:pPr>
        <w:ind w:left="5184" w:hanging="360"/>
      </w:pPr>
      <w:rPr>
        <w:rFonts w:ascii="Wingdings" w:hAnsi="Wingdings" w:hint="default"/>
      </w:rPr>
    </w:lvl>
    <w:lvl w:ilvl="6" w:tplc="0C090001" w:tentative="1">
      <w:start w:val="1"/>
      <w:numFmt w:val="bullet"/>
      <w:lvlText w:val=""/>
      <w:lvlJc w:val="left"/>
      <w:pPr>
        <w:ind w:left="5904" w:hanging="360"/>
      </w:pPr>
      <w:rPr>
        <w:rFonts w:ascii="Symbol" w:hAnsi="Symbol" w:hint="default"/>
      </w:rPr>
    </w:lvl>
    <w:lvl w:ilvl="7" w:tplc="0C090003" w:tentative="1">
      <w:start w:val="1"/>
      <w:numFmt w:val="bullet"/>
      <w:lvlText w:val="o"/>
      <w:lvlJc w:val="left"/>
      <w:pPr>
        <w:ind w:left="6624" w:hanging="360"/>
      </w:pPr>
      <w:rPr>
        <w:rFonts w:ascii="Courier New" w:hAnsi="Courier New" w:cs="Courier New" w:hint="default"/>
      </w:rPr>
    </w:lvl>
    <w:lvl w:ilvl="8" w:tplc="0C090005" w:tentative="1">
      <w:start w:val="1"/>
      <w:numFmt w:val="bullet"/>
      <w:lvlText w:val=""/>
      <w:lvlJc w:val="left"/>
      <w:pPr>
        <w:ind w:left="7344" w:hanging="360"/>
      </w:pPr>
      <w:rPr>
        <w:rFonts w:ascii="Wingdings" w:hAnsi="Wingdings" w:hint="default"/>
      </w:rPr>
    </w:lvl>
  </w:abstractNum>
  <w:abstractNum w:abstractNumId="10">
    <w:nsid w:val="37834E39"/>
    <w:multiLevelType w:val="hybridMultilevel"/>
    <w:tmpl w:val="53AC74F6"/>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1">
    <w:nsid w:val="3AD35F88"/>
    <w:multiLevelType w:val="hybridMultilevel"/>
    <w:tmpl w:val="83AE2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2711D0A"/>
    <w:multiLevelType w:val="multilevel"/>
    <w:tmpl w:val="6F44FF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cs="Times New Roman" w:hint="default"/>
        <w:b w:val="0"/>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hint="default"/>
        <w:b w:val="0"/>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44D27032"/>
    <w:multiLevelType w:val="hybridMultilevel"/>
    <w:tmpl w:val="703062E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482049B4"/>
    <w:multiLevelType w:val="hybridMultilevel"/>
    <w:tmpl w:val="6414A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8B76B26"/>
    <w:multiLevelType w:val="hybridMultilevel"/>
    <w:tmpl w:val="FB06E1CE"/>
    <w:lvl w:ilvl="0" w:tplc="258E2EC2">
      <w:start w:val="1"/>
      <w:numFmt w:val="bullet"/>
      <w:lvlText w:val=""/>
      <w:lvlJc w:val="left"/>
      <w:pPr>
        <w:ind w:left="720" w:hanging="360"/>
      </w:pPr>
      <w:rPr>
        <w:rFonts w:ascii="Wingdings" w:hAnsi="Wingdings" w:hint="default"/>
      </w:rPr>
    </w:lvl>
    <w:lvl w:ilvl="1" w:tplc="429A6630" w:tentative="1">
      <w:start w:val="1"/>
      <w:numFmt w:val="bullet"/>
      <w:lvlText w:val="o"/>
      <w:lvlJc w:val="left"/>
      <w:pPr>
        <w:ind w:left="1440" w:hanging="360"/>
      </w:pPr>
      <w:rPr>
        <w:rFonts w:ascii="Courier New" w:hAnsi="Courier New" w:cs="Courier New" w:hint="default"/>
      </w:rPr>
    </w:lvl>
    <w:lvl w:ilvl="2" w:tplc="9A401A72" w:tentative="1">
      <w:start w:val="1"/>
      <w:numFmt w:val="bullet"/>
      <w:lvlText w:val=""/>
      <w:lvlJc w:val="left"/>
      <w:pPr>
        <w:ind w:left="2160" w:hanging="360"/>
      </w:pPr>
      <w:rPr>
        <w:rFonts w:ascii="Wingdings" w:hAnsi="Wingdings" w:hint="default"/>
      </w:rPr>
    </w:lvl>
    <w:lvl w:ilvl="3" w:tplc="F606C5F0" w:tentative="1">
      <w:start w:val="1"/>
      <w:numFmt w:val="bullet"/>
      <w:lvlText w:val=""/>
      <w:lvlJc w:val="left"/>
      <w:pPr>
        <w:ind w:left="2880" w:hanging="360"/>
      </w:pPr>
      <w:rPr>
        <w:rFonts w:ascii="Symbol" w:hAnsi="Symbol" w:hint="default"/>
      </w:rPr>
    </w:lvl>
    <w:lvl w:ilvl="4" w:tplc="176A9F4C" w:tentative="1">
      <w:start w:val="1"/>
      <w:numFmt w:val="bullet"/>
      <w:lvlText w:val="o"/>
      <w:lvlJc w:val="left"/>
      <w:pPr>
        <w:ind w:left="3600" w:hanging="360"/>
      </w:pPr>
      <w:rPr>
        <w:rFonts w:ascii="Courier New" w:hAnsi="Courier New" w:cs="Courier New" w:hint="default"/>
      </w:rPr>
    </w:lvl>
    <w:lvl w:ilvl="5" w:tplc="CDE66DAE" w:tentative="1">
      <w:start w:val="1"/>
      <w:numFmt w:val="bullet"/>
      <w:lvlText w:val=""/>
      <w:lvlJc w:val="left"/>
      <w:pPr>
        <w:ind w:left="4320" w:hanging="360"/>
      </w:pPr>
      <w:rPr>
        <w:rFonts w:ascii="Wingdings" w:hAnsi="Wingdings" w:hint="default"/>
      </w:rPr>
    </w:lvl>
    <w:lvl w:ilvl="6" w:tplc="0C1E5F8E" w:tentative="1">
      <w:start w:val="1"/>
      <w:numFmt w:val="bullet"/>
      <w:lvlText w:val=""/>
      <w:lvlJc w:val="left"/>
      <w:pPr>
        <w:ind w:left="5040" w:hanging="360"/>
      </w:pPr>
      <w:rPr>
        <w:rFonts w:ascii="Symbol" w:hAnsi="Symbol" w:hint="default"/>
      </w:rPr>
    </w:lvl>
    <w:lvl w:ilvl="7" w:tplc="2A7A069A" w:tentative="1">
      <w:start w:val="1"/>
      <w:numFmt w:val="bullet"/>
      <w:lvlText w:val="o"/>
      <w:lvlJc w:val="left"/>
      <w:pPr>
        <w:ind w:left="5760" w:hanging="360"/>
      </w:pPr>
      <w:rPr>
        <w:rFonts w:ascii="Courier New" w:hAnsi="Courier New" w:cs="Courier New" w:hint="default"/>
      </w:rPr>
    </w:lvl>
    <w:lvl w:ilvl="8" w:tplc="BFC8F246" w:tentative="1">
      <w:start w:val="1"/>
      <w:numFmt w:val="bullet"/>
      <w:lvlText w:val=""/>
      <w:lvlJc w:val="left"/>
      <w:pPr>
        <w:ind w:left="6480" w:hanging="360"/>
      </w:pPr>
      <w:rPr>
        <w:rFonts w:ascii="Wingdings" w:hAnsi="Wingdings" w:hint="default"/>
      </w:rPr>
    </w:lvl>
  </w:abstractNum>
  <w:abstractNum w:abstractNumId="16">
    <w:nsid w:val="48B8093E"/>
    <w:multiLevelType w:val="hybridMultilevel"/>
    <w:tmpl w:val="A40866DC"/>
    <w:lvl w:ilvl="0" w:tplc="0C09000D">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D196B9E"/>
    <w:multiLevelType w:val="hybridMultilevel"/>
    <w:tmpl w:val="D618F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DF735F6"/>
    <w:multiLevelType w:val="multilevel"/>
    <w:tmpl w:val="1354FC80"/>
    <w:styleLink w:val="Style1"/>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cs="Times New Roman" w:hint="default"/>
        <w:b w:val="0"/>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hint="default"/>
        <w:b w:val="0"/>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6BA5A50"/>
    <w:multiLevelType w:val="hybridMultilevel"/>
    <w:tmpl w:val="4522A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86E3907"/>
    <w:multiLevelType w:val="hybridMultilevel"/>
    <w:tmpl w:val="4522A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8812739"/>
    <w:multiLevelType w:val="hybridMultilevel"/>
    <w:tmpl w:val="2CC263D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596A1319"/>
    <w:multiLevelType w:val="hybridMultilevel"/>
    <w:tmpl w:val="A0E28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1937E0"/>
    <w:multiLevelType w:val="hybridMultilevel"/>
    <w:tmpl w:val="94BEE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5C5FA0"/>
    <w:multiLevelType w:val="hybridMultilevel"/>
    <w:tmpl w:val="78D29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646F53"/>
    <w:multiLevelType w:val="hybridMultilevel"/>
    <w:tmpl w:val="76D40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5F2372E"/>
    <w:multiLevelType w:val="hybridMultilevel"/>
    <w:tmpl w:val="5D445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D105CA"/>
    <w:multiLevelType w:val="hybridMultilevel"/>
    <w:tmpl w:val="7B3AEB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E6D68B5"/>
    <w:multiLevelType w:val="hybridMultilevel"/>
    <w:tmpl w:val="8B5019BC"/>
    <w:lvl w:ilvl="0" w:tplc="BBF887B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5"/>
  </w:num>
  <w:num w:numId="4">
    <w:abstractNumId w:val="1"/>
  </w:num>
  <w:num w:numId="5">
    <w:abstractNumId w:val="24"/>
  </w:num>
  <w:num w:numId="6">
    <w:abstractNumId w:val="19"/>
  </w:num>
  <w:num w:numId="7">
    <w:abstractNumId w:val="16"/>
  </w:num>
  <w:num w:numId="8">
    <w:abstractNumId w:val="10"/>
  </w:num>
  <w:num w:numId="9">
    <w:abstractNumId w:val="8"/>
  </w:num>
  <w:num w:numId="10">
    <w:abstractNumId w:val="26"/>
  </w:num>
  <w:num w:numId="11">
    <w:abstractNumId w:val="28"/>
  </w:num>
  <w:num w:numId="12">
    <w:abstractNumId w:val="20"/>
  </w:num>
  <w:num w:numId="13">
    <w:abstractNumId w:val="2"/>
  </w:num>
  <w:num w:numId="14">
    <w:abstractNumId w:val="4"/>
  </w:num>
  <w:num w:numId="15">
    <w:abstractNumId w:val="3"/>
  </w:num>
  <w:num w:numId="16">
    <w:abstractNumId w:val="18"/>
  </w:num>
  <w:num w:numId="17">
    <w:abstractNumId w:val="12"/>
  </w:num>
  <w:num w:numId="18">
    <w:abstractNumId w:val="23"/>
  </w:num>
  <w:num w:numId="19">
    <w:abstractNumId w:val="27"/>
  </w:num>
  <w:num w:numId="20">
    <w:abstractNumId w:val="11"/>
  </w:num>
  <w:num w:numId="21">
    <w:abstractNumId w:val="22"/>
  </w:num>
  <w:num w:numId="22">
    <w:abstractNumId w:val="14"/>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9"/>
  </w:num>
  <w:num w:numId="29">
    <w:abstractNumId w:val="13"/>
  </w:num>
  <w:num w:numId="30">
    <w:abstractNumId w:val="5"/>
  </w:num>
  <w:num w:numId="31">
    <w:abstractNumId w:val="17"/>
  </w:num>
  <w:num w:numId="32">
    <w:abstractNumId w:val="25"/>
  </w:num>
  <w:num w:numId="33">
    <w:abstractNumId w:val="3"/>
  </w:num>
  <w:num w:numId="34">
    <w:abstractNumId w:val="3"/>
  </w:num>
  <w:num w:numId="35">
    <w:abstractNumId w:val="3"/>
  </w:num>
  <w:num w:numId="3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F8"/>
    <w:rsid w:val="00013F8D"/>
    <w:rsid w:val="000142FC"/>
    <w:rsid w:val="00016045"/>
    <w:rsid w:val="00017831"/>
    <w:rsid w:val="0002094A"/>
    <w:rsid w:val="00021AA8"/>
    <w:rsid w:val="0002559A"/>
    <w:rsid w:val="0002745A"/>
    <w:rsid w:val="00032DA0"/>
    <w:rsid w:val="00041E3D"/>
    <w:rsid w:val="000515B3"/>
    <w:rsid w:val="00053BD1"/>
    <w:rsid w:val="00054059"/>
    <w:rsid w:val="000570C3"/>
    <w:rsid w:val="00063425"/>
    <w:rsid w:val="000655F8"/>
    <w:rsid w:val="000664AA"/>
    <w:rsid w:val="0007100A"/>
    <w:rsid w:val="00075705"/>
    <w:rsid w:val="00093D82"/>
    <w:rsid w:val="000A3135"/>
    <w:rsid w:val="000B1500"/>
    <w:rsid w:val="000B78C4"/>
    <w:rsid w:val="000D70DB"/>
    <w:rsid w:val="000E61F7"/>
    <w:rsid w:val="000E758F"/>
    <w:rsid w:val="000F2DAD"/>
    <w:rsid w:val="001009DE"/>
    <w:rsid w:val="00110ED8"/>
    <w:rsid w:val="00151BCD"/>
    <w:rsid w:val="00152BF2"/>
    <w:rsid w:val="0016725D"/>
    <w:rsid w:val="001821CF"/>
    <w:rsid w:val="001A48FB"/>
    <w:rsid w:val="001B15E2"/>
    <w:rsid w:val="001B4440"/>
    <w:rsid w:val="001C08A3"/>
    <w:rsid w:val="001C13E0"/>
    <w:rsid w:val="001D2706"/>
    <w:rsid w:val="001E2237"/>
    <w:rsid w:val="001E5AE0"/>
    <w:rsid w:val="0020159A"/>
    <w:rsid w:val="00203FE0"/>
    <w:rsid w:val="00214EE0"/>
    <w:rsid w:val="00220465"/>
    <w:rsid w:val="00251C40"/>
    <w:rsid w:val="002579B6"/>
    <w:rsid w:val="0027034B"/>
    <w:rsid w:val="00282C3E"/>
    <w:rsid w:val="00285302"/>
    <w:rsid w:val="00290F3E"/>
    <w:rsid w:val="002C28E1"/>
    <w:rsid w:val="002C463B"/>
    <w:rsid w:val="002C5EFB"/>
    <w:rsid w:val="002D1202"/>
    <w:rsid w:val="002D4D86"/>
    <w:rsid w:val="002E119F"/>
    <w:rsid w:val="002E5171"/>
    <w:rsid w:val="002E5617"/>
    <w:rsid w:val="002E7EE6"/>
    <w:rsid w:val="002F5C9C"/>
    <w:rsid w:val="00303985"/>
    <w:rsid w:val="00307A48"/>
    <w:rsid w:val="00320272"/>
    <w:rsid w:val="00321292"/>
    <w:rsid w:val="00322FFB"/>
    <w:rsid w:val="00323C2D"/>
    <w:rsid w:val="00325A4C"/>
    <w:rsid w:val="00344CE6"/>
    <w:rsid w:val="00355629"/>
    <w:rsid w:val="00372CAB"/>
    <w:rsid w:val="00377D7C"/>
    <w:rsid w:val="0038344F"/>
    <w:rsid w:val="00393412"/>
    <w:rsid w:val="00397F74"/>
    <w:rsid w:val="003A5289"/>
    <w:rsid w:val="003B44C4"/>
    <w:rsid w:val="003B62D0"/>
    <w:rsid w:val="003E137D"/>
    <w:rsid w:val="003E3A93"/>
    <w:rsid w:val="003F2F8A"/>
    <w:rsid w:val="003F33DB"/>
    <w:rsid w:val="00413C7D"/>
    <w:rsid w:val="00422392"/>
    <w:rsid w:val="00422A83"/>
    <w:rsid w:val="00426AE1"/>
    <w:rsid w:val="00431E52"/>
    <w:rsid w:val="004401A7"/>
    <w:rsid w:val="004522BE"/>
    <w:rsid w:val="00453D60"/>
    <w:rsid w:val="00460984"/>
    <w:rsid w:val="00464DC4"/>
    <w:rsid w:val="0046543E"/>
    <w:rsid w:val="00466DBF"/>
    <w:rsid w:val="00467519"/>
    <w:rsid w:val="00474A72"/>
    <w:rsid w:val="00482972"/>
    <w:rsid w:val="00496071"/>
    <w:rsid w:val="004A7EB2"/>
    <w:rsid w:val="004C0466"/>
    <w:rsid w:val="004C08E8"/>
    <w:rsid w:val="004C0A83"/>
    <w:rsid w:val="004D6D26"/>
    <w:rsid w:val="004E1719"/>
    <w:rsid w:val="004E19F1"/>
    <w:rsid w:val="004F52F5"/>
    <w:rsid w:val="00500744"/>
    <w:rsid w:val="00503656"/>
    <w:rsid w:val="0050739B"/>
    <w:rsid w:val="005205CF"/>
    <w:rsid w:val="005225C2"/>
    <w:rsid w:val="005249FC"/>
    <w:rsid w:val="00524AE9"/>
    <w:rsid w:val="00546F9D"/>
    <w:rsid w:val="005475DB"/>
    <w:rsid w:val="0055033D"/>
    <w:rsid w:val="00551892"/>
    <w:rsid w:val="005646FE"/>
    <w:rsid w:val="005701BB"/>
    <w:rsid w:val="0057210D"/>
    <w:rsid w:val="00591042"/>
    <w:rsid w:val="005D5C26"/>
    <w:rsid w:val="005D733C"/>
    <w:rsid w:val="005E3E34"/>
    <w:rsid w:val="005E5934"/>
    <w:rsid w:val="005E79CE"/>
    <w:rsid w:val="005F5645"/>
    <w:rsid w:val="00636038"/>
    <w:rsid w:val="0063794A"/>
    <w:rsid w:val="006406D6"/>
    <w:rsid w:val="00652F51"/>
    <w:rsid w:val="00657A2A"/>
    <w:rsid w:val="0066014B"/>
    <w:rsid w:val="006771C3"/>
    <w:rsid w:val="00687F8A"/>
    <w:rsid w:val="00697248"/>
    <w:rsid w:val="006A082B"/>
    <w:rsid w:val="006A27B1"/>
    <w:rsid w:val="006A6FAE"/>
    <w:rsid w:val="006C0044"/>
    <w:rsid w:val="006C0D84"/>
    <w:rsid w:val="006C130F"/>
    <w:rsid w:val="006C2D19"/>
    <w:rsid w:val="006D3EE5"/>
    <w:rsid w:val="006E4320"/>
    <w:rsid w:val="00703EF7"/>
    <w:rsid w:val="00706C42"/>
    <w:rsid w:val="00712EDD"/>
    <w:rsid w:val="00714824"/>
    <w:rsid w:val="0071575A"/>
    <w:rsid w:val="0071771F"/>
    <w:rsid w:val="007203ED"/>
    <w:rsid w:val="007268EF"/>
    <w:rsid w:val="00742D65"/>
    <w:rsid w:val="007736D2"/>
    <w:rsid w:val="007741E0"/>
    <w:rsid w:val="00775B8C"/>
    <w:rsid w:val="007808F8"/>
    <w:rsid w:val="00787212"/>
    <w:rsid w:val="00794336"/>
    <w:rsid w:val="00796264"/>
    <w:rsid w:val="007A05B9"/>
    <w:rsid w:val="007A1DAC"/>
    <w:rsid w:val="007A63BB"/>
    <w:rsid w:val="007A7C16"/>
    <w:rsid w:val="007B24E2"/>
    <w:rsid w:val="007C3432"/>
    <w:rsid w:val="007C681A"/>
    <w:rsid w:val="007F6EAA"/>
    <w:rsid w:val="007F7E21"/>
    <w:rsid w:val="00806EB8"/>
    <w:rsid w:val="00811DBD"/>
    <w:rsid w:val="00827BE0"/>
    <w:rsid w:val="008304D1"/>
    <w:rsid w:val="0083480D"/>
    <w:rsid w:val="00834BE5"/>
    <w:rsid w:val="008411B8"/>
    <w:rsid w:val="00845E8F"/>
    <w:rsid w:val="00852457"/>
    <w:rsid w:val="008620CD"/>
    <w:rsid w:val="0086742B"/>
    <w:rsid w:val="00887DC7"/>
    <w:rsid w:val="008A61B7"/>
    <w:rsid w:val="008B0D9E"/>
    <w:rsid w:val="008C230D"/>
    <w:rsid w:val="008C5D70"/>
    <w:rsid w:val="008E504B"/>
    <w:rsid w:val="008E6D1C"/>
    <w:rsid w:val="008F48CA"/>
    <w:rsid w:val="009052E0"/>
    <w:rsid w:val="009057ED"/>
    <w:rsid w:val="009142D8"/>
    <w:rsid w:val="009276BC"/>
    <w:rsid w:val="0094621B"/>
    <w:rsid w:val="00947595"/>
    <w:rsid w:val="00957BD7"/>
    <w:rsid w:val="00962991"/>
    <w:rsid w:val="00967536"/>
    <w:rsid w:val="00970D41"/>
    <w:rsid w:val="00971CA9"/>
    <w:rsid w:val="00971FFA"/>
    <w:rsid w:val="009938C1"/>
    <w:rsid w:val="009C115F"/>
    <w:rsid w:val="009C198D"/>
    <w:rsid w:val="009C2FF8"/>
    <w:rsid w:val="009C7F69"/>
    <w:rsid w:val="009D0F91"/>
    <w:rsid w:val="009D1822"/>
    <w:rsid w:val="009E3CF4"/>
    <w:rsid w:val="009E7DEA"/>
    <w:rsid w:val="009F33CB"/>
    <w:rsid w:val="009F526D"/>
    <w:rsid w:val="009F5821"/>
    <w:rsid w:val="009F677A"/>
    <w:rsid w:val="00A03E64"/>
    <w:rsid w:val="00A1383E"/>
    <w:rsid w:val="00A47921"/>
    <w:rsid w:val="00A507E6"/>
    <w:rsid w:val="00A50CF2"/>
    <w:rsid w:val="00A52C37"/>
    <w:rsid w:val="00A55363"/>
    <w:rsid w:val="00A63961"/>
    <w:rsid w:val="00A6527D"/>
    <w:rsid w:val="00A66BBF"/>
    <w:rsid w:val="00A72148"/>
    <w:rsid w:val="00A80C2C"/>
    <w:rsid w:val="00A900FB"/>
    <w:rsid w:val="00A96316"/>
    <w:rsid w:val="00AA041B"/>
    <w:rsid w:val="00AA5141"/>
    <w:rsid w:val="00AB219A"/>
    <w:rsid w:val="00AB5F93"/>
    <w:rsid w:val="00AB687F"/>
    <w:rsid w:val="00AC5EE5"/>
    <w:rsid w:val="00AD14E8"/>
    <w:rsid w:val="00AD16F7"/>
    <w:rsid w:val="00B00EBB"/>
    <w:rsid w:val="00B059F9"/>
    <w:rsid w:val="00B10A9F"/>
    <w:rsid w:val="00B17AD8"/>
    <w:rsid w:val="00B30658"/>
    <w:rsid w:val="00B37630"/>
    <w:rsid w:val="00B37A20"/>
    <w:rsid w:val="00B41534"/>
    <w:rsid w:val="00B4405F"/>
    <w:rsid w:val="00B476C4"/>
    <w:rsid w:val="00B5145D"/>
    <w:rsid w:val="00B52329"/>
    <w:rsid w:val="00B53B3B"/>
    <w:rsid w:val="00B53F3B"/>
    <w:rsid w:val="00B53F85"/>
    <w:rsid w:val="00B568C8"/>
    <w:rsid w:val="00B66F15"/>
    <w:rsid w:val="00B804C6"/>
    <w:rsid w:val="00B83239"/>
    <w:rsid w:val="00B9526B"/>
    <w:rsid w:val="00B95C4C"/>
    <w:rsid w:val="00BB0E47"/>
    <w:rsid w:val="00BB3C64"/>
    <w:rsid w:val="00BB646C"/>
    <w:rsid w:val="00BB6E87"/>
    <w:rsid w:val="00BD0E27"/>
    <w:rsid w:val="00BD7CA6"/>
    <w:rsid w:val="00BF0875"/>
    <w:rsid w:val="00BF0939"/>
    <w:rsid w:val="00BF46A7"/>
    <w:rsid w:val="00BF73B0"/>
    <w:rsid w:val="00BF7FDC"/>
    <w:rsid w:val="00C04C9E"/>
    <w:rsid w:val="00C0616D"/>
    <w:rsid w:val="00C14E59"/>
    <w:rsid w:val="00C31BD3"/>
    <w:rsid w:val="00C365E8"/>
    <w:rsid w:val="00C41F83"/>
    <w:rsid w:val="00C4241A"/>
    <w:rsid w:val="00C5159B"/>
    <w:rsid w:val="00C533DB"/>
    <w:rsid w:val="00C62D4C"/>
    <w:rsid w:val="00C83A24"/>
    <w:rsid w:val="00C86296"/>
    <w:rsid w:val="00C918FC"/>
    <w:rsid w:val="00C93D5C"/>
    <w:rsid w:val="00C96756"/>
    <w:rsid w:val="00CA37F6"/>
    <w:rsid w:val="00CA3CDC"/>
    <w:rsid w:val="00CB0868"/>
    <w:rsid w:val="00CB7758"/>
    <w:rsid w:val="00CC066A"/>
    <w:rsid w:val="00CC16D5"/>
    <w:rsid w:val="00D0760D"/>
    <w:rsid w:val="00D251A7"/>
    <w:rsid w:val="00D25454"/>
    <w:rsid w:val="00D36375"/>
    <w:rsid w:val="00D64EF2"/>
    <w:rsid w:val="00D70E34"/>
    <w:rsid w:val="00D766E1"/>
    <w:rsid w:val="00D83687"/>
    <w:rsid w:val="00D84830"/>
    <w:rsid w:val="00D973FC"/>
    <w:rsid w:val="00D97D0E"/>
    <w:rsid w:val="00DA101D"/>
    <w:rsid w:val="00DA7BE1"/>
    <w:rsid w:val="00DB42A2"/>
    <w:rsid w:val="00DC0417"/>
    <w:rsid w:val="00DD4C34"/>
    <w:rsid w:val="00DD6AEF"/>
    <w:rsid w:val="00DE6D06"/>
    <w:rsid w:val="00DF309D"/>
    <w:rsid w:val="00DF6BCE"/>
    <w:rsid w:val="00E06389"/>
    <w:rsid w:val="00E11261"/>
    <w:rsid w:val="00E219DC"/>
    <w:rsid w:val="00E253BD"/>
    <w:rsid w:val="00E3473D"/>
    <w:rsid w:val="00E34A81"/>
    <w:rsid w:val="00E443A6"/>
    <w:rsid w:val="00E51035"/>
    <w:rsid w:val="00E62EBC"/>
    <w:rsid w:val="00E63D46"/>
    <w:rsid w:val="00E6509E"/>
    <w:rsid w:val="00E92358"/>
    <w:rsid w:val="00E94E33"/>
    <w:rsid w:val="00EA49B7"/>
    <w:rsid w:val="00EA512C"/>
    <w:rsid w:val="00EA6E89"/>
    <w:rsid w:val="00EB2898"/>
    <w:rsid w:val="00EB4001"/>
    <w:rsid w:val="00EC1E13"/>
    <w:rsid w:val="00EC30A2"/>
    <w:rsid w:val="00EC3464"/>
    <w:rsid w:val="00EC768A"/>
    <w:rsid w:val="00ED17AD"/>
    <w:rsid w:val="00EE2661"/>
    <w:rsid w:val="00EE3BEC"/>
    <w:rsid w:val="00EE64D2"/>
    <w:rsid w:val="00EF72A9"/>
    <w:rsid w:val="00F039AF"/>
    <w:rsid w:val="00F05470"/>
    <w:rsid w:val="00F06C09"/>
    <w:rsid w:val="00F17177"/>
    <w:rsid w:val="00F21D0E"/>
    <w:rsid w:val="00F313E0"/>
    <w:rsid w:val="00F349FA"/>
    <w:rsid w:val="00F36674"/>
    <w:rsid w:val="00F42459"/>
    <w:rsid w:val="00F42AD6"/>
    <w:rsid w:val="00F543B0"/>
    <w:rsid w:val="00F66489"/>
    <w:rsid w:val="00F71D08"/>
    <w:rsid w:val="00F81C5E"/>
    <w:rsid w:val="00F95E0F"/>
    <w:rsid w:val="00F96581"/>
    <w:rsid w:val="00FA38EC"/>
    <w:rsid w:val="00FA77EA"/>
    <w:rsid w:val="00FB1D6F"/>
    <w:rsid w:val="00FC303C"/>
    <w:rsid w:val="00FE15F8"/>
    <w:rsid w:val="00FF0F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33A8A91-1C13-40ED-BB09-A25A713A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BBF"/>
    <w:pPr>
      <w:spacing w:before="120" w:line="276" w:lineRule="auto"/>
    </w:pPr>
    <w:rPr>
      <w:sz w:val="22"/>
      <w:lang w:eastAsia="en-US" w:bidi="en-US"/>
    </w:rPr>
  </w:style>
  <w:style w:type="paragraph" w:styleId="Heading1">
    <w:name w:val="heading 1"/>
    <w:basedOn w:val="Normal"/>
    <w:next w:val="Normal"/>
    <w:link w:val="Heading1Char"/>
    <w:uiPriority w:val="9"/>
    <w:qFormat/>
    <w:rsid w:val="00A66BBF"/>
    <w:pPr>
      <w:pBdr>
        <w:top w:val="single" w:sz="24" w:space="0" w:color="auto"/>
        <w:left w:val="single" w:sz="24" w:space="0" w:color="auto"/>
        <w:bottom w:val="single" w:sz="24" w:space="0" w:color="auto"/>
        <w:right w:val="single" w:sz="24" w:space="0" w:color="auto"/>
      </w:pBdr>
      <w:shd w:val="clear" w:color="auto" w:fill="000000"/>
      <w:spacing w:line="240" w:lineRule="auto"/>
      <w:outlineLvl w:val="0"/>
    </w:pPr>
    <w:rPr>
      <w:b/>
      <w:bCs/>
      <w:caps/>
      <w:color w:val="FFFFFF"/>
      <w:spacing w:val="15"/>
      <w:lang w:eastAsia="zh-CN" w:bidi="ar-SA"/>
    </w:rPr>
  </w:style>
  <w:style w:type="paragraph" w:styleId="Heading2">
    <w:name w:val="heading 2"/>
    <w:aliases w:val="Chapter Title,Small Chapter),h2,h2 main heading,B Sub/Bold"/>
    <w:basedOn w:val="Normal"/>
    <w:next w:val="Normal"/>
    <w:link w:val="Heading2Char"/>
    <w:uiPriority w:val="9"/>
    <w:unhideWhenUsed/>
    <w:qFormat/>
    <w:rsid w:val="00AA5141"/>
    <w:pPr>
      <w:numPr>
        <w:numId w:val="15"/>
      </w:numPr>
      <w:pBdr>
        <w:top w:val="single" w:sz="24" w:space="0" w:color="D9D9D9"/>
        <w:left w:val="single" w:sz="24" w:space="0" w:color="D9D9D9"/>
        <w:bottom w:val="single" w:sz="24" w:space="0" w:color="D9D9D9"/>
        <w:right w:val="single" w:sz="24" w:space="0" w:color="D9D9D9"/>
      </w:pBdr>
      <w:shd w:val="clear" w:color="auto" w:fill="D9D9D9"/>
      <w:spacing w:before="0"/>
      <w:outlineLvl w:val="1"/>
    </w:pPr>
    <w:rPr>
      <w:caps/>
      <w:spacing w:val="15"/>
      <w:szCs w:val="22"/>
    </w:rPr>
  </w:style>
  <w:style w:type="paragraph" w:styleId="Heading3">
    <w:name w:val="heading 3"/>
    <w:basedOn w:val="Normal"/>
    <w:next w:val="Normal"/>
    <w:link w:val="Heading3Char"/>
    <w:uiPriority w:val="9"/>
    <w:unhideWhenUsed/>
    <w:qFormat/>
    <w:rsid w:val="00B5145D"/>
    <w:pPr>
      <w:numPr>
        <w:ilvl w:val="1"/>
        <w:numId w:val="15"/>
      </w:numPr>
      <w:pBdr>
        <w:top w:val="single" w:sz="6" w:space="3" w:color="auto"/>
        <w:left w:val="single" w:sz="6" w:space="2" w:color="auto"/>
      </w:pBdr>
      <w:spacing w:before="300"/>
      <w:outlineLvl w:val="2"/>
    </w:pPr>
    <w:rPr>
      <w:caps/>
      <w:spacing w:val="15"/>
      <w:szCs w:val="22"/>
    </w:rPr>
  </w:style>
  <w:style w:type="paragraph" w:styleId="Heading4">
    <w:name w:val="heading 4"/>
    <w:basedOn w:val="Normal"/>
    <w:next w:val="Normal"/>
    <w:link w:val="Heading4Char"/>
    <w:uiPriority w:val="9"/>
    <w:unhideWhenUsed/>
    <w:qFormat/>
    <w:rsid w:val="0002559A"/>
    <w:pPr>
      <w:numPr>
        <w:ilvl w:val="2"/>
        <w:numId w:val="15"/>
      </w:numPr>
      <w:pBdr>
        <w:top w:val="dotted" w:sz="6" w:space="2" w:color="auto"/>
        <w:left w:val="dotted" w:sz="6" w:space="2" w:color="auto"/>
      </w:pBdr>
      <w:spacing w:before="300"/>
      <w:outlineLvl w:val="3"/>
    </w:pPr>
    <w:rPr>
      <w:caps/>
      <w:spacing w:val="10"/>
      <w:szCs w:val="22"/>
    </w:rPr>
  </w:style>
  <w:style w:type="paragraph" w:styleId="Heading5">
    <w:name w:val="heading 5"/>
    <w:basedOn w:val="Normal"/>
    <w:next w:val="Normal"/>
    <w:link w:val="Heading5Char"/>
    <w:uiPriority w:val="9"/>
    <w:unhideWhenUsed/>
    <w:qFormat/>
    <w:rsid w:val="00F36674"/>
    <w:pPr>
      <w:numPr>
        <w:ilvl w:val="4"/>
        <w:numId w:val="17"/>
      </w:numPr>
      <w:pBdr>
        <w:bottom w:val="single" w:sz="6" w:space="1" w:color="auto"/>
      </w:pBdr>
      <w:spacing w:before="300"/>
      <w:outlineLvl w:val="4"/>
    </w:pPr>
    <w:rPr>
      <w:caps/>
      <w:spacing w:val="10"/>
      <w:sz w:val="20"/>
      <w:lang w:eastAsia="zh-CN" w:bidi="ar-SA"/>
    </w:rPr>
  </w:style>
  <w:style w:type="paragraph" w:styleId="Heading6">
    <w:name w:val="heading 6"/>
    <w:aliases w:val="Level 1"/>
    <w:basedOn w:val="Normal"/>
    <w:next w:val="Normal"/>
    <w:link w:val="Heading6Char"/>
    <w:uiPriority w:val="9"/>
    <w:unhideWhenUsed/>
    <w:qFormat/>
    <w:rsid w:val="009276BC"/>
    <w:pPr>
      <w:numPr>
        <w:ilvl w:val="5"/>
        <w:numId w:val="17"/>
      </w:numPr>
      <w:pBdr>
        <w:bottom w:val="dotted" w:sz="6" w:space="1" w:color="4F81BD"/>
      </w:pBdr>
      <w:spacing w:before="300"/>
      <w:outlineLvl w:val="5"/>
    </w:pPr>
    <w:rPr>
      <w:caps/>
      <w:spacing w:val="10"/>
      <w:sz w:val="20"/>
      <w:lang w:eastAsia="zh-CN" w:bidi="ar-SA"/>
    </w:rPr>
  </w:style>
  <w:style w:type="paragraph" w:styleId="Heading7">
    <w:name w:val="heading 7"/>
    <w:basedOn w:val="Normal"/>
    <w:next w:val="Normal"/>
    <w:link w:val="Heading7Char"/>
    <w:uiPriority w:val="9"/>
    <w:unhideWhenUsed/>
    <w:qFormat/>
    <w:rsid w:val="00F36674"/>
    <w:pPr>
      <w:numPr>
        <w:ilvl w:val="6"/>
        <w:numId w:val="17"/>
      </w:numPr>
      <w:spacing w:before="300"/>
      <w:outlineLvl w:val="6"/>
    </w:pPr>
    <w:rPr>
      <w:caps/>
      <w:spacing w:val="10"/>
      <w:sz w:val="20"/>
      <w:lang w:eastAsia="zh-CN" w:bidi="ar-SA"/>
    </w:rPr>
  </w:style>
  <w:style w:type="paragraph" w:styleId="Heading8">
    <w:name w:val="heading 8"/>
    <w:basedOn w:val="Normal"/>
    <w:next w:val="Normal"/>
    <w:link w:val="Heading8Char"/>
    <w:uiPriority w:val="9"/>
    <w:unhideWhenUsed/>
    <w:qFormat/>
    <w:rsid w:val="00307A48"/>
    <w:pPr>
      <w:numPr>
        <w:ilvl w:val="7"/>
        <w:numId w:val="17"/>
      </w:numPr>
      <w:spacing w:before="300"/>
      <w:outlineLvl w:val="7"/>
    </w:pPr>
    <w:rPr>
      <w:caps/>
      <w:spacing w:val="10"/>
      <w:sz w:val="18"/>
      <w:szCs w:val="18"/>
      <w:lang w:eastAsia="zh-CN" w:bidi="ar-SA"/>
    </w:rPr>
  </w:style>
  <w:style w:type="paragraph" w:styleId="Heading9">
    <w:name w:val="heading 9"/>
    <w:basedOn w:val="Normal"/>
    <w:next w:val="Normal"/>
    <w:link w:val="Heading9Char"/>
    <w:uiPriority w:val="9"/>
    <w:unhideWhenUsed/>
    <w:qFormat/>
    <w:rsid w:val="00307A48"/>
    <w:pPr>
      <w:numPr>
        <w:ilvl w:val="8"/>
        <w:numId w:val="17"/>
      </w:numPr>
      <w:spacing w:before="300"/>
      <w:outlineLvl w:val="8"/>
    </w:pPr>
    <w:rPr>
      <w:i/>
      <w:caps/>
      <w:spacing w:val="10"/>
      <w:sz w:val="18"/>
      <w:szCs w:val="18"/>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3BD1"/>
    <w:pPr>
      <w:tabs>
        <w:tab w:val="center" w:pos="4320"/>
        <w:tab w:val="right" w:pos="8640"/>
      </w:tabs>
    </w:pPr>
  </w:style>
  <w:style w:type="paragraph" w:styleId="Footer">
    <w:name w:val="footer"/>
    <w:basedOn w:val="Normal"/>
    <w:rsid w:val="00053BD1"/>
    <w:pPr>
      <w:tabs>
        <w:tab w:val="center" w:pos="4320"/>
        <w:tab w:val="right" w:pos="8640"/>
      </w:tabs>
    </w:pPr>
  </w:style>
  <w:style w:type="paragraph" w:styleId="FootnoteText">
    <w:name w:val="footnote text"/>
    <w:basedOn w:val="Normal"/>
    <w:semiHidden/>
    <w:rsid w:val="00053BD1"/>
    <w:rPr>
      <w:rFonts w:ascii="MS Serif" w:hAnsi="MS Serif"/>
    </w:rPr>
  </w:style>
  <w:style w:type="paragraph" w:customStyle="1" w:styleId="BassExtraction">
    <w:name w:val="Bass Extraction"/>
    <w:basedOn w:val="Normal"/>
    <w:rsid w:val="00053BD1"/>
    <w:pPr>
      <w:pBdr>
        <w:top w:val="single" w:sz="6" w:space="1" w:color="auto"/>
        <w:left w:val="single" w:sz="6" w:space="1" w:color="auto"/>
        <w:bottom w:val="single" w:sz="6" w:space="1" w:color="auto"/>
        <w:right w:val="single" w:sz="6" w:space="1" w:color="auto"/>
      </w:pBdr>
    </w:pPr>
    <w:rPr>
      <w:rFonts w:ascii="LinePrinter" w:hAnsi="LinePrinter"/>
      <w:sz w:val="18"/>
    </w:rPr>
  </w:style>
  <w:style w:type="paragraph" w:customStyle="1" w:styleId="BOSprint">
    <w:name w:val="BOSprint"/>
    <w:basedOn w:val="Normal"/>
    <w:rsid w:val="00053BD1"/>
    <w:pPr>
      <w:pBdr>
        <w:top w:val="single" w:sz="6" w:space="1" w:color="auto"/>
        <w:left w:val="single" w:sz="6" w:space="1" w:color="auto"/>
        <w:bottom w:val="single" w:sz="6" w:space="1" w:color="auto"/>
        <w:right w:val="single" w:sz="6" w:space="1" w:color="auto"/>
      </w:pBdr>
      <w:ind w:left="720" w:right="749"/>
      <w:jc w:val="both"/>
    </w:pPr>
    <w:rPr>
      <w:rFonts w:ascii="Courier New" w:hAnsi="Courier New"/>
      <w:sz w:val="16"/>
    </w:rPr>
  </w:style>
  <w:style w:type="character" w:styleId="PageNumber">
    <w:name w:val="page number"/>
    <w:basedOn w:val="DefaultParagraphFont"/>
    <w:rsid w:val="00053BD1"/>
  </w:style>
  <w:style w:type="paragraph" w:customStyle="1" w:styleId="Reqsolution">
    <w:name w:val="Req/solution"/>
    <w:basedOn w:val="Heading2"/>
    <w:next w:val="Normal"/>
    <w:rsid w:val="00053BD1"/>
    <w:pPr>
      <w:outlineLvl w:val="9"/>
    </w:pPr>
  </w:style>
  <w:style w:type="paragraph" w:styleId="BodyText">
    <w:name w:val="Body Text"/>
    <w:aliases w:val="Bullet Normal"/>
    <w:basedOn w:val="Normal"/>
    <w:rsid w:val="003A5289"/>
    <w:pPr>
      <w:numPr>
        <w:numId w:val="1"/>
      </w:numPr>
      <w:spacing w:after="120"/>
    </w:pPr>
  </w:style>
  <w:style w:type="paragraph" w:styleId="DocumentMap">
    <w:name w:val="Document Map"/>
    <w:basedOn w:val="Normal"/>
    <w:semiHidden/>
    <w:rsid w:val="00053BD1"/>
    <w:pPr>
      <w:shd w:val="clear" w:color="auto" w:fill="000080"/>
    </w:pPr>
    <w:rPr>
      <w:rFonts w:ascii="Tahoma" w:hAnsi="Tahoma"/>
    </w:rPr>
  </w:style>
  <w:style w:type="character" w:styleId="CommentReference">
    <w:name w:val="annotation reference"/>
    <w:basedOn w:val="DefaultParagraphFont"/>
    <w:semiHidden/>
    <w:rsid w:val="00053BD1"/>
    <w:rPr>
      <w:sz w:val="16"/>
    </w:rPr>
  </w:style>
  <w:style w:type="paragraph" w:styleId="CommentText">
    <w:name w:val="annotation text"/>
    <w:basedOn w:val="Normal"/>
    <w:semiHidden/>
    <w:rsid w:val="00053BD1"/>
    <w:rPr>
      <w:sz w:val="20"/>
    </w:rPr>
  </w:style>
  <w:style w:type="character" w:styleId="Hyperlink">
    <w:name w:val="Hyperlink"/>
    <w:basedOn w:val="DefaultParagraphFont"/>
    <w:uiPriority w:val="99"/>
    <w:rsid w:val="00053BD1"/>
    <w:rPr>
      <w:color w:val="0000FF"/>
      <w:u w:val="single"/>
    </w:rPr>
  </w:style>
  <w:style w:type="character" w:styleId="FollowedHyperlink">
    <w:name w:val="FollowedHyperlink"/>
    <w:basedOn w:val="DefaultParagraphFont"/>
    <w:rsid w:val="00053BD1"/>
    <w:rPr>
      <w:color w:val="800080"/>
      <w:u w:val="single"/>
    </w:rPr>
  </w:style>
  <w:style w:type="paragraph" w:customStyle="1" w:styleId="Example">
    <w:name w:val="Example"/>
    <w:basedOn w:val="Normal"/>
    <w:rsid w:val="00053BD1"/>
    <w:pPr>
      <w:pBdr>
        <w:left w:val="single" w:sz="4" w:space="4" w:color="auto"/>
      </w:pBdr>
      <w:ind w:left="567"/>
    </w:pPr>
  </w:style>
  <w:style w:type="paragraph" w:styleId="BalloonText">
    <w:name w:val="Balloon Text"/>
    <w:basedOn w:val="Normal"/>
    <w:semiHidden/>
    <w:rsid w:val="0002094A"/>
    <w:rPr>
      <w:rFonts w:ascii="Tahoma" w:hAnsi="Tahoma" w:cs="Tahoma"/>
      <w:sz w:val="16"/>
      <w:szCs w:val="16"/>
    </w:rPr>
  </w:style>
  <w:style w:type="table" w:styleId="TableGrid">
    <w:name w:val="Table Grid"/>
    <w:basedOn w:val="TableNormal"/>
    <w:rsid w:val="00CA37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
    <w:name w:val="Main Heading"/>
    <w:basedOn w:val="Heading1"/>
    <w:rsid w:val="003B44C4"/>
  </w:style>
  <w:style w:type="paragraph" w:customStyle="1" w:styleId="Frontpageheading">
    <w:name w:val="Front page heading"/>
    <w:basedOn w:val="MainHeading"/>
    <w:rsid w:val="003B44C4"/>
    <w:rPr>
      <w:sz w:val="24"/>
      <w:lang w:val="en-US"/>
    </w:rPr>
  </w:style>
  <w:style w:type="character" w:customStyle="1" w:styleId="Heading1Char">
    <w:name w:val="Heading 1 Char"/>
    <w:basedOn w:val="DefaultParagraphFont"/>
    <w:link w:val="Heading1"/>
    <w:uiPriority w:val="9"/>
    <w:rsid w:val="008304D1"/>
    <w:rPr>
      <w:b/>
      <w:bCs/>
      <w:caps/>
      <w:color w:val="FFFFFF"/>
      <w:spacing w:val="15"/>
      <w:sz w:val="22"/>
      <w:shd w:val="clear" w:color="auto" w:fill="000000"/>
      <w:lang w:eastAsia="zh-CN"/>
    </w:rPr>
  </w:style>
  <w:style w:type="character" w:customStyle="1" w:styleId="Heading2Char">
    <w:name w:val="Heading 2 Char"/>
    <w:aliases w:val="Chapter Title Char,Small Chapter) Char,h2 Char,h2 main heading Char,B Sub/Bold Char"/>
    <w:basedOn w:val="DefaultParagraphFont"/>
    <w:link w:val="Heading2"/>
    <w:uiPriority w:val="9"/>
    <w:rsid w:val="00AA5141"/>
    <w:rPr>
      <w:caps/>
      <w:spacing w:val="15"/>
      <w:sz w:val="22"/>
      <w:szCs w:val="22"/>
      <w:shd w:val="clear" w:color="auto" w:fill="D9D9D9"/>
      <w:lang w:eastAsia="en-US" w:bidi="en-US"/>
    </w:rPr>
  </w:style>
  <w:style w:type="character" w:customStyle="1" w:styleId="Heading3Char">
    <w:name w:val="Heading 3 Char"/>
    <w:basedOn w:val="DefaultParagraphFont"/>
    <w:link w:val="Heading3"/>
    <w:uiPriority w:val="9"/>
    <w:rsid w:val="00B5145D"/>
    <w:rPr>
      <w:caps/>
      <w:spacing w:val="15"/>
      <w:sz w:val="22"/>
      <w:szCs w:val="22"/>
      <w:lang w:eastAsia="en-US" w:bidi="en-US"/>
    </w:rPr>
  </w:style>
  <w:style w:type="character" w:customStyle="1" w:styleId="Heading4Char">
    <w:name w:val="Heading 4 Char"/>
    <w:basedOn w:val="DefaultParagraphFont"/>
    <w:link w:val="Heading4"/>
    <w:uiPriority w:val="9"/>
    <w:rsid w:val="0002559A"/>
    <w:rPr>
      <w:caps/>
      <w:spacing w:val="10"/>
      <w:sz w:val="22"/>
      <w:szCs w:val="22"/>
      <w:lang w:eastAsia="en-US" w:bidi="en-US"/>
    </w:rPr>
  </w:style>
  <w:style w:type="character" w:customStyle="1" w:styleId="Heading5Char">
    <w:name w:val="Heading 5 Char"/>
    <w:basedOn w:val="DefaultParagraphFont"/>
    <w:link w:val="Heading5"/>
    <w:uiPriority w:val="9"/>
    <w:rsid w:val="00F36674"/>
    <w:rPr>
      <w:caps/>
      <w:spacing w:val="10"/>
      <w:lang w:eastAsia="zh-CN"/>
    </w:rPr>
  </w:style>
  <w:style w:type="character" w:customStyle="1" w:styleId="Heading6Char">
    <w:name w:val="Heading 6 Char"/>
    <w:aliases w:val="Level 1 Char"/>
    <w:basedOn w:val="DefaultParagraphFont"/>
    <w:link w:val="Heading6"/>
    <w:uiPriority w:val="9"/>
    <w:rsid w:val="009276BC"/>
    <w:rPr>
      <w:caps/>
      <w:spacing w:val="10"/>
      <w:lang w:eastAsia="zh-CN"/>
    </w:rPr>
  </w:style>
  <w:style w:type="character" w:customStyle="1" w:styleId="Heading7Char">
    <w:name w:val="Heading 7 Char"/>
    <w:basedOn w:val="DefaultParagraphFont"/>
    <w:link w:val="Heading7"/>
    <w:uiPriority w:val="9"/>
    <w:rsid w:val="00F36674"/>
    <w:rPr>
      <w:caps/>
      <w:spacing w:val="10"/>
      <w:lang w:eastAsia="zh-CN"/>
    </w:rPr>
  </w:style>
  <w:style w:type="character" w:customStyle="1" w:styleId="Heading8Char">
    <w:name w:val="Heading 8 Char"/>
    <w:basedOn w:val="DefaultParagraphFont"/>
    <w:link w:val="Heading8"/>
    <w:uiPriority w:val="9"/>
    <w:rsid w:val="00307A48"/>
    <w:rPr>
      <w:caps/>
      <w:spacing w:val="10"/>
      <w:sz w:val="18"/>
      <w:szCs w:val="18"/>
      <w:lang w:eastAsia="zh-CN"/>
    </w:rPr>
  </w:style>
  <w:style w:type="character" w:customStyle="1" w:styleId="Heading9Char">
    <w:name w:val="Heading 9 Char"/>
    <w:basedOn w:val="DefaultParagraphFont"/>
    <w:link w:val="Heading9"/>
    <w:uiPriority w:val="9"/>
    <w:rsid w:val="00307A48"/>
    <w:rPr>
      <w:i/>
      <w:caps/>
      <w:spacing w:val="10"/>
      <w:sz w:val="18"/>
      <w:szCs w:val="18"/>
      <w:lang w:eastAsia="zh-CN"/>
    </w:rPr>
  </w:style>
  <w:style w:type="paragraph" w:styleId="Caption">
    <w:name w:val="caption"/>
    <w:basedOn w:val="Normal"/>
    <w:next w:val="Normal"/>
    <w:uiPriority w:val="35"/>
    <w:semiHidden/>
    <w:unhideWhenUsed/>
    <w:qFormat/>
    <w:rsid w:val="00BF73B0"/>
    <w:rPr>
      <w:b/>
      <w:bCs/>
      <w:color w:val="365F91"/>
      <w:sz w:val="16"/>
      <w:szCs w:val="16"/>
    </w:rPr>
  </w:style>
  <w:style w:type="paragraph" w:styleId="Title">
    <w:name w:val="Title"/>
    <w:basedOn w:val="Normal"/>
    <w:next w:val="Normal"/>
    <w:link w:val="TitleChar"/>
    <w:uiPriority w:val="10"/>
    <w:qFormat/>
    <w:rsid w:val="009276BC"/>
    <w:pPr>
      <w:spacing w:before="720"/>
    </w:pPr>
    <w:rPr>
      <w:caps/>
      <w:color w:val="000000" w:themeColor="text1"/>
      <w:spacing w:val="10"/>
      <w:kern w:val="28"/>
      <w:sz w:val="52"/>
      <w:szCs w:val="52"/>
      <w:lang w:eastAsia="zh-CN" w:bidi="ar-SA"/>
    </w:rPr>
  </w:style>
  <w:style w:type="character" w:customStyle="1" w:styleId="TitleChar">
    <w:name w:val="Title Char"/>
    <w:basedOn w:val="DefaultParagraphFont"/>
    <w:link w:val="Title"/>
    <w:uiPriority w:val="10"/>
    <w:rsid w:val="009276BC"/>
    <w:rPr>
      <w:caps/>
      <w:color w:val="000000" w:themeColor="text1"/>
      <w:spacing w:val="10"/>
      <w:kern w:val="28"/>
      <w:sz w:val="52"/>
      <w:szCs w:val="52"/>
      <w:lang w:eastAsia="zh-CN"/>
    </w:rPr>
  </w:style>
  <w:style w:type="paragraph" w:styleId="Subtitle">
    <w:name w:val="Subtitle"/>
    <w:basedOn w:val="Normal"/>
    <w:next w:val="Normal"/>
    <w:link w:val="SubtitleChar"/>
    <w:uiPriority w:val="11"/>
    <w:qFormat/>
    <w:rsid w:val="00BF73B0"/>
    <w:pPr>
      <w:spacing w:after="1000" w:line="240" w:lineRule="auto"/>
    </w:pPr>
    <w:rPr>
      <w:caps/>
      <w:color w:val="595959"/>
      <w:spacing w:val="10"/>
      <w:sz w:val="24"/>
      <w:szCs w:val="24"/>
      <w:lang w:eastAsia="zh-CN" w:bidi="ar-SA"/>
    </w:rPr>
  </w:style>
  <w:style w:type="character" w:customStyle="1" w:styleId="SubtitleChar">
    <w:name w:val="Subtitle Char"/>
    <w:basedOn w:val="DefaultParagraphFont"/>
    <w:link w:val="Subtitle"/>
    <w:uiPriority w:val="11"/>
    <w:rsid w:val="00BF73B0"/>
    <w:rPr>
      <w:caps/>
      <w:color w:val="595959"/>
      <w:spacing w:val="10"/>
      <w:sz w:val="24"/>
      <w:szCs w:val="24"/>
    </w:rPr>
  </w:style>
  <w:style w:type="character" w:styleId="Strong">
    <w:name w:val="Strong"/>
    <w:uiPriority w:val="22"/>
    <w:qFormat/>
    <w:rsid w:val="00BF73B0"/>
    <w:rPr>
      <w:b/>
      <w:bCs/>
    </w:rPr>
  </w:style>
  <w:style w:type="character" w:styleId="Emphasis">
    <w:name w:val="Emphasis"/>
    <w:uiPriority w:val="20"/>
    <w:qFormat/>
    <w:rsid w:val="00BF73B0"/>
    <w:rPr>
      <w:caps/>
      <w:color w:val="243F60"/>
      <w:spacing w:val="5"/>
    </w:rPr>
  </w:style>
  <w:style w:type="paragraph" w:styleId="NoSpacing">
    <w:name w:val="No Spacing"/>
    <w:basedOn w:val="Normal"/>
    <w:link w:val="NoSpacingChar"/>
    <w:uiPriority w:val="1"/>
    <w:qFormat/>
    <w:rsid w:val="00BF73B0"/>
    <w:pPr>
      <w:spacing w:before="0" w:line="240" w:lineRule="auto"/>
    </w:pPr>
    <w:rPr>
      <w:lang w:eastAsia="zh-CN" w:bidi="ar-SA"/>
    </w:rPr>
  </w:style>
  <w:style w:type="character" w:customStyle="1" w:styleId="NoSpacingChar">
    <w:name w:val="No Spacing Char"/>
    <w:basedOn w:val="DefaultParagraphFont"/>
    <w:link w:val="NoSpacing"/>
    <w:uiPriority w:val="1"/>
    <w:rsid w:val="00BF73B0"/>
    <w:rPr>
      <w:sz w:val="22"/>
    </w:rPr>
  </w:style>
  <w:style w:type="paragraph" w:styleId="ListParagraph">
    <w:name w:val="List Paragraph"/>
    <w:basedOn w:val="Normal"/>
    <w:uiPriority w:val="34"/>
    <w:qFormat/>
    <w:rsid w:val="00BF73B0"/>
    <w:pPr>
      <w:ind w:left="720"/>
      <w:contextualSpacing/>
    </w:pPr>
  </w:style>
  <w:style w:type="paragraph" w:styleId="Quote">
    <w:name w:val="Quote"/>
    <w:basedOn w:val="Normal"/>
    <w:next w:val="Normal"/>
    <w:link w:val="QuoteChar"/>
    <w:uiPriority w:val="29"/>
    <w:qFormat/>
    <w:rsid w:val="00BF73B0"/>
    <w:rPr>
      <w:i/>
      <w:iCs/>
      <w:sz w:val="20"/>
      <w:lang w:eastAsia="zh-CN" w:bidi="ar-SA"/>
    </w:rPr>
  </w:style>
  <w:style w:type="character" w:customStyle="1" w:styleId="QuoteChar">
    <w:name w:val="Quote Char"/>
    <w:basedOn w:val="DefaultParagraphFont"/>
    <w:link w:val="Quote"/>
    <w:uiPriority w:val="29"/>
    <w:rsid w:val="00BF73B0"/>
    <w:rPr>
      <w:i/>
      <w:iCs/>
      <w:sz w:val="20"/>
      <w:szCs w:val="20"/>
    </w:rPr>
  </w:style>
  <w:style w:type="paragraph" w:styleId="IntenseQuote">
    <w:name w:val="Intense Quote"/>
    <w:basedOn w:val="Normal"/>
    <w:next w:val="Normal"/>
    <w:link w:val="IntenseQuoteChar"/>
    <w:uiPriority w:val="30"/>
    <w:qFormat/>
    <w:rsid w:val="009276BC"/>
    <w:pPr>
      <w:pBdr>
        <w:top w:val="single" w:sz="4" w:space="10" w:color="auto"/>
        <w:left w:val="single" w:sz="4" w:space="10" w:color="auto"/>
      </w:pBdr>
      <w:ind w:left="1296" w:right="1152"/>
      <w:jc w:val="both"/>
    </w:pPr>
    <w:rPr>
      <w:i/>
      <w:iCs/>
      <w:sz w:val="20"/>
      <w:lang w:eastAsia="zh-CN" w:bidi="ar-SA"/>
    </w:rPr>
  </w:style>
  <w:style w:type="character" w:customStyle="1" w:styleId="IntenseQuoteChar">
    <w:name w:val="Intense Quote Char"/>
    <w:basedOn w:val="DefaultParagraphFont"/>
    <w:link w:val="IntenseQuote"/>
    <w:uiPriority w:val="30"/>
    <w:rsid w:val="009276BC"/>
    <w:rPr>
      <w:i/>
      <w:iCs/>
      <w:lang w:eastAsia="zh-CN"/>
    </w:rPr>
  </w:style>
  <w:style w:type="character" w:styleId="SubtleEmphasis">
    <w:name w:val="Subtle Emphasis"/>
    <w:uiPriority w:val="19"/>
    <w:qFormat/>
    <w:rsid w:val="00BF73B0"/>
    <w:rPr>
      <w:i/>
      <w:iCs/>
      <w:color w:val="243F60"/>
    </w:rPr>
  </w:style>
  <w:style w:type="character" w:styleId="IntenseEmphasis">
    <w:name w:val="Intense Emphasis"/>
    <w:uiPriority w:val="21"/>
    <w:qFormat/>
    <w:rsid w:val="00BF73B0"/>
    <w:rPr>
      <w:b/>
      <w:bCs/>
      <w:caps/>
      <w:color w:val="243F60"/>
      <w:spacing w:val="10"/>
    </w:rPr>
  </w:style>
  <w:style w:type="character" w:styleId="SubtleReference">
    <w:name w:val="Subtle Reference"/>
    <w:uiPriority w:val="31"/>
    <w:qFormat/>
    <w:rsid w:val="009276BC"/>
    <w:rPr>
      <w:b/>
      <w:bCs/>
      <w:color w:val="auto"/>
    </w:rPr>
  </w:style>
  <w:style w:type="character" w:styleId="IntenseReference">
    <w:name w:val="Intense Reference"/>
    <w:uiPriority w:val="32"/>
    <w:qFormat/>
    <w:rsid w:val="009276BC"/>
    <w:rPr>
      <w:b/>
      <w:bCs/>
      <w:i/>
      <w:iCs/>
      <w:caps/>
      <w:color w:val="auto"/>
    </w:rPr>
  </w:style>
  <w:style w:type="character" w:styleId="BookTitle">
    <w:name w:val="Book Title"/>
    <w:uiPriority w:val="33"/>
    <w:qFormat/>
    <w:rsid w:val="00BF73B0"/>
    <w:rPr>
      <w:b/>
      <w:bCs/>
      <w:i/>
      <w:iCs/>
      <w:spacing w:val="9"/>
    </w:rPr>
  </w:style>
  <w:style w:type="paragraph" w:styleId="TOCHeading">
    <w:name w:val="TOC Heading"/>
    <w:basedOn w:val="Heading1"/>
    <w:next w:val="Normal"/>
    <w:uiPriority w:val="39"/>
    <w:semiHidden/>
    <w:unhideWhenUsed/>
    <w:qFormat/>
    <w:rsid w:val="00BF73B0"/>
    <w:pPr>
      <w:outlineLvl w:val="9"/>
    </w:pPr>
    <w:rPr>
      <w:szCs w:val="22"/>
      <w:lang w:val="en-US" w:eastAsia="en-US" w:bidi="en-US"/>
    </w:rPr>
  </w:style>
  <w:style w:type="paragraph" w:customStyle="1" w:styleId="Tablecontents">
    <w:name w:val="Table contents"/>
    <w:basedOn w:val="Normal"/>
    <w:next w:val="Normal"/>
    <w:qFormat/>
    <w:rsid w:val="00BF73B0"/>
    <w:pPr>
      <w:spacing w:before="0" w:line="240" w:lineRule="auto"/>
    </w:pPr>
  </w:style>
  <w:style w:type="paragraph" w:customStyle="1" w:styleId="Blurb">
    <w:name w:val="Blurb"/>
    <w:basedOn w:val="Normal"/>
    <w:rsid w:val="00652F51"/>
    <w:pPr>
      <w:spacing w:line="240" w:lineRule="auto"/>
    </w:pPr>
    <w:rPr>
      <w:sz w:val="16"/>
    </w:rPr>
  </w:style>
  <w:style w:type="table" w:customStyle="1" w:styleId="ColorfulList1">
    <w:name w:val="Colorful List1"/>
    <w:basedOn w:val="TableNormal"/>
    <w:uiPriority w:val="72"/>
    <w:rsid w:val="00BB3C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BB3C64"/>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outoftable">
    <w:name w:val="Chapter Title out of table"/>
    <w:basedOn w:val="Heading2"/>
    <w:link w:val="ChapterTitleoutoftableChar"/>
    <w:qFormat/>
    <w:rsid w:val="00A66BBF"/>
    <w:pPr>
      <w:numPr>
        <w:numId w:val="0"/>
      </w:numPr>
      <w:spacing w:before="200"/>
    </w:pPr>
  </w:style>
  <w:style w:type="character" w:customStyle="1" w:styleId="ChapterTitleoutoftableChar">
    <w:name w:val="Chapter Title out of table Char"/>
    <w:basedOn w:val="Heading2Char"/>
    <w:link w:val="ChapterTitleoutoftable"/>
    <w:rsid w:val="00787212"/>
    <w:rPr>
      <w:caps/>
      <w:spacing w:val="15"/>
      <w:sz w:val="22"/>
      <w:szCs w:val="22"/>
      <w:shd w:val="clear" w:color="auto" w:fill="D9D9D9"/>
      <w:lang w:eastAsia="en-US" w:bidi="en-US"/>
    </w:rPr>
  </w:style>
  <w:style w:type="character" w:customStyle="1" w:styleId="EmailStyle681">
    <w:name w:val="EmailStyle681"/>
    <w:basedOn w:val="DefaultParagraphFont"/>
    <w:rsid w:val="004C0466"/>
    <w:rPr>
      <w:rFonts w:ascii="Arial" w:hAnsi="Arial"/>
      <w:color w:val="000000"/>
      <w:sz w:val="20"/>
      <w:szCs w:val="20"/>
    </w:rPr>
  </w:style>
  <w:style w:type="paragraph" w:styleId="ListNumber4">
    <w:name w:val="List Number 4"/>
    <w:basedOn w:val="Normal"/>
    <w:rsid w:val="00B17AD8"/>
    <w:pPr>
      <w:numPr>
        <w:numId w:val="2"/>
      </w:numPr>
      <w:spacing w:before="200" w:after="200"/>
    </w:pPr>
  </w:style>
  <w:style w:type="paragraph" w:styleId="TOC1">
    <w:name w:val="toc 1"/>
    <w:basedOn w:val="Normal"/>
    <w:next w:val="Normal"/>
    <w:autoRedefine/>
    <w:uiPriority w:val="39"/>
    <w:rsid w:val="000E61F7"/>
    <w:pPr>
      <w:tabs>
        <w:tab w:val="right" w:leader="dot" w:pos="9629"/>
      </w:tabs>
      <w:spacing w:after="100"/>
    </w:pPr>
  </w:style>
  <w:style w:type="paragraph" w:styleId="TOC2">
    <w:name w:val="toc 2"/>
    <w:basedOn w:val="Normal"/>
    <w:next w:val="Normal"/>
    <w:autoRedefine/>
    <w:uiPriority w:val="39"/>
    <w:rsid w:val="005E5934"/>
    <w:pPr>
      <w:spacing w:after="100"/>
      <w:ind w:left="220"/>
    </w:pPr>
  </w:style>
  <w:style w:type="paragraph" w:styleId="TOC3">
    <w:name w:val="toc 3"/>
    <w:basedOn w:val="Normal"/>
    <w:next w:val="Normal"/>
    <w:autoRedefine/>
    <w:uiPriority w:val="39"/>
    <w:rsid w:val="005E5934"/>
    <w:pPr>
      <w:spacing w:after="100"/>
      <w:ind w:left="440"/>
    </w:pPr>
  </w:style>
  <w:style w:type="numbering" w:customStyle="1" w:styleId="Style1">
    <w:name w:val="Style1"/>
    <w:uiPriority w:val="99"/>
    <w:rsid w:val="00AA5141"/>
    <w:pPr>
      <w:numPr>
        <w:numId w:val="16"/>
      </w:numPr>
    </w:pPr>
  </w:style>
  <w:style w:type="paragraph" w:customStyle="1" w:styleId="Normal2">
    <w:name w:val="Normal 2"/>
    <w:basedOn w:val="Normal"/>
    <w:qFormat/>
    <w:rsid w:val="00BB0E47"/>
    <w:pPr>
      <w:spacing w:before="200" w:after="200"/>
    </w:pPr>
  </w:style>
  <w:style w:type="paragraph" w:styleId="BodyText3">
    <w:name w:val="Body Text 3"/>
    <w:aliases w:val="Normal 4"/>
    <w:basedOn w:val="Normal"/>
    <w:link w:val="BodyText3Char"/>
    <w:qFormat/>
    <w:rsid w:val="00C5159B"/>
    <w:pPr>
      <w:spacing w:before="200" w:after="120"/>
      <w:ind w:left="864"/>
    </w:pPr>
    <w:rPr>
      <w:sz w:val="20"/>
      <w:szCs w:val="16"/>
    </w:rPr>
  </w:style>
  <w:style w:type="character" w:customStyle="1" w:styleId="BodyText3Char">
    <w:name w:val="Body Text 3 Char"/>
    <w:aliases w:val="Normal 4 Char"/>
    <w:basedOn w:val="DefaultParagraphFont"/>
    <w:link w:val="BodyText3"/>
    <w:rsid w:val="00C5159B"/>
    <w:rPr>
      <w:szCs w:val="1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455374">
      <w:bodyDiv w:val="1"/>
      <w:marLeft w:val="0"/>
      <w:marRight w:val="0"/>
      <w:marTop w:val="0"/>
      <w:marBottom w:val="0"/>
      <w:divBdr>
        <w:top w:val="none" w:sz="0" w:space="0" w:color="auto"/>
        <w:left w:val="none" w:sz="0" w:space="0" w:color="auto"/>
        <w:bottom w:val="none" w:sz="0" w:space="0" w:color="auto"/>
        <w:right w:val="none" w:sz="0" w:space="0" w:color="auto"/>
      </w:divBdr>
    </w:div>
    <w:div w:id="463277680">
      <w:bodyDiv w:val="1"/>
      <w:marLeft w:val="0"/>
      <w:marRight w:val="0"/>
      <w:marTop w:val="0"/>
      <w:marBottom w:val="0"/>
      <w:divBdr>
        <w:top w:val="none" w:sz="0" w:space="0" w:color="auto"/>
        <w:left w:val="none" w:sz="0" w:space="0" w:color="auto"/>
        <w:bottom w:val="none" w:sz="0" w:space="0" w:color="auto"/>
        <w:right w:val="none" w:sz="0" w:space="0" w:color="auto"/>
      </w:divBdr>
    </w:div>
    <w:div w:id="587034284">
      <w:bodyDiv w:val="1"/>
      <w:marLeft w:val="0"/>
      <w:marRight w:val="0"/>
      <w:marTop w:val="0"/>
      <w:marBottom w:val="0"/>
      <w:divBdr>
        <w:top w:val="none" w:sz="0" w:space="0" w:color="auto"/>
        <w:left w:val="none" w:sz="0" w:space="0" w:color="auto"/>
        <w:bottom w:val="none" w:sz="0" w:space="0" w:color="auto"/>
        <w:right w:val="none" w:sz="0" w:space="0" w:color="auto"/>
      </w:divBdr>
    </w:div>
    <w:div w:id="697975291">
      <w:bodyDiv w:val="1"/>
      <w:marLeft w:val="0"/>
      <w:marRight w:val="0"/>
      <w:marTop w:val="0"/>
      <w:marBottom w:val="0"/>
      <w:divBdr>
        <w:top w:val="none" w:sz="0" w:space="0" w:color="auto"/>
        <w:left w:val="none" w:sz="0" w:space="0" w:color="auto"/>
        <w:bottom w:val="none" w:sz="0" w:space="0" w:color="auto"/>
        <w:right w:val="none" w:sz="0" w:space="0" w:color="auto"/>
      </w:divBdr>
    </w:div>
    <w:div w:id="856506468">
      <w:bodyDiv w:val="1"/>
      <w:marLeft w:val="0"/>
      <w:marRight w:val="0"/>
      <w:marTop w:val="0"/>
      <w:marBottom w:val="0"/>
      <w:divBdr>
        <w:top w:val="none" w:sz="0" w:space="0" w:color="auto"/>
        <w:left w:val="none" w:sz="0" w:space="0" w:color="auto"/>
        <w:bottom w:val="none" w:sz="0" w:space="0" w:color="auto"/>
        <w:right w:val="none" w:sz="0" w:space="0" w:color="auto"/>
      </w:divBdr>
    </w:div>
    <w:div w:id="947271930">
      <w:bodyDiv w:val="1"/>
      <w:marLeft w:val="0"/>
      <w:marRight w:val="0"/>
      <w:marTop w:val="0"/>
      <w:marBottom w:val="0"/>
      <w:divBdr>
        <w:top w:val="none" w:sz="0" w:space="0" w:color="auto"/>
        <w:left w:val="none" w:sz="0" w:space="0" w:color="auto"/>
        <w:bottom w:val="none" w:sz="0" w:space="0" w:color="auto"/>
        <w:right w:val="none" w:sz="0" w:space="0" w:color="auto"/>
      </w:divBdr>
    </w:div>
    <w:div w:id="1299067248">
      <w:bodyDiv w:val="1"/>
      <w:marLeft w:val="0"/>
      <w:marRight w:val="0"/>
      <w:marTop w:val="0"/>
      <w:marBottom w:val="0"/>
      <w:divBdr>
        <w:top w:val="none" w:sz="0" w:space="0" w:color="auto"/>
        <w:left w:val="none" w:sz="0" w:space="0" w:color="auto"/>
        <w:bottom w:val="none" w:sz="0" w:space="0" w:color="auto"/>
        <w:right w:val="none" w:sz="0" w:space="0" w:color="auto"/>
      </w:divBdr>
      <w:divsChild>
        <w:div w:id="10375997">
          <w:marLeft w:val="547"/>
          <w:marRight w:val="0"/>
          <w:marTop w:val="154"/>
          <w:marBottom w:val="0"/>
          <w:divBdr>
            <w:top w:val="none" w:sz="0" w:space="0" w:color="auto"/>
            <w:left w:val="none" w:sz="0" w:space="0" w:color="auto"/>
            <w:bottom w:val="none" w:sz="0" w:space="0" w:color="auto"/>
            <w:right w:val="none" w:sz="0" w:space="0" w:color="auto"/>
          </w:divBdr>
        </w:div>
        <w:div w:id="780343885">
          <w:marLeft w:val="1440"/>
          <w:marRight w:val="0"/>
          <w:marTop w:val="134"/>
          <w:marBottom w:val="0"/>
          <w:divBdr>
            <w:top w:val="none" w:sz="0" w:space="0" w:color="auto"/>
            <w:left w:val="none" w:sz="0" w:space="0" w:color="auto"/>
            <w:bottom w:val="none" w:sz="0" w:space="0" w:color="auto"/>
            <w:right w:val="none" w:sz="0" w:space="0" w:color="auto"/>
          </w:divBdr>
        </w:div>
        <w:div w:id="1260138445">
          <w:marLeft w:val="1440"/>
          <w:marRight w:val="0"/>
          <w:marTop w:val="134"/>
          <w:marBottom w:val="0"/>
          <w:divBdr>
            <w:top w:val="none" w:sz="0" w:space="0" w:color="auto"/>
            <w:left w:val="none" w:sz="0" w:space="0" w:color="auto"/>
            <w:bottom w:val="none" w:sz="0" w:space="0" w:color="auto"/>
            <w:right w:val="none" w:sz="0" w:space="0" w:color="auto"/>
          </w:divBdr>
        </w:div>
        <w:div w:id="1289358505">
          <w:marLeft w:val="1440"/>
          <w:marRight w:val="0"/>
          <w:marTop w:val="134"/>
          <w:marBottom w:val="0"/>
          <w:divBdr>
            <w:top w:val="none" w:sz="0" w:space="0" w:color="auto"/>
            <w:left w:val="none" w:sz="0" w:space="0" w:color="auto"/>
            <w:bottom w:val="none" w:sz="0" w:space="0" w:color="auto"/>
            <w:right w:val="none" w:sz="0" w:space="0" w:color="auto"/>
          </w:divBdr>
        </w:div>
      </w:divsChild>
    </w:div>
    <w:div w:id="1358776554">
      <w:bodyDiv w:val="1"/>
      <w:marLeft w:val="0"/>
      <w:marRight w:val="0"/>
      <w:marTop w:val="0"/>
      <w:marBottom w:val="0"/>
      <w:divBdr>
        <w:top w:val="none" w:sz="0" w:space="0" w:color="auto"/>
        <w:left w:val="none" w:sz="0" w:space="0" w:color="auto"/>
        <w:bottom w:val="none" w:sz="0" w:space="0" w:color="auto"/>
        <w:right w:val="none" w:sz="0" w:space="0" w:color="auto"/>
      </w:divBdr>
    </w:div>
    <w:div w:id="1830973042">
      <w:bodyDiv w:val="1"/>
      <w:marLeft w:val="0"/>
      <w:marRight w:val="0"/>
      <w:marTop w:val="0"/>
      <w:marBottom w:val="0"/>
      <w:divBdr>
        <w:top w:val="none" w:sz="0" w:space="0" w:color="auto"/>
        <w:left w:val="none" w:sz="0" w:space="0" w:color="auto"/>
        <w:bottom w:val="none" w:sz="0" w:space="0" w:color="auto"/>
        <w:right w:val="none" w:sz="0" w:space="0" w:color="auto"/>
      </w:divBdr>
      <w:divsChild>
        <w:div w:id="536282217">
          <w:marLeft w:val="547"/>
          <w:marRight w:val="0"/>
          <w:marTop w:val="144"/>
          <w:marBottom w:val="0"/>
          <w:divBdr>
            <w:top w:val="none" w:sz="0" w:space="0" w:color="auto"/>
            <w:left w:val="none" w:sz="0" w:space="0" w:color="auto"/>
            <w:bottom w:val="none" w:sz="0" w:space="0" w:color="auto"/>
            <w:right w:val="none" w:sz="0" w:space="0" w:color="auto"/>
          </w:divBdr>
        </w:div>
        <w:div w:id="2035957978">
          <w:marLeft w:val="1166"/>
          <w:marRight w:val="0"/>
          <w:marTop w:val="125"/>
          <w:marBottom w:val="0"/>
          <w:divBdr>
            <w:top w:val="none" w:sz="0" w:space="0" w:color="auto"/>
            <w:left w:val="none" w:sz="0" w:space="0" w:color="auto"/>
            <w:bottom w:val="none" w:sz="0" w:space="0" w:color="auto"/>
            <w:right w:val="none" w:sz="0" w:space="0" w:color="auto"/>
          </w:divBdr>
        </w:div>
        <w:div w:id="2106070370">
          <w:marLeft w:val="1166"/>
          <w:marRight w:val="0"/>
          <w:marTop w:val="125"/>
          <w:marBottom w:val="0"/>
          <w:divBdr>
            <w:top w:val="none" w:sz="0" w:space="0" w:color="auto"/>
            <w:left w:val="none" w:sz="0" w:space="0" w:color="auto"/>
            <w:bottom w:val="none" w:sz="0" w:space="0" w:color="auto"/>
            <w:right w:val="none" w:sz="0" w:space="0" w:color="auto"/>
          </w:divBdr>
        </w:div>
        <w:div w:id="185293722">
          <w:marLeft w:val="1800"/>
          <w:marRight w:val="0"/>
          <w:marTop w:val="106"/>
          <w:marBottom w:val="0"/>
          <w:divBdr>
            <w:top w:val="none" w:sz="0" w:space="0" w:color="auto"/>
            <w:left w:val="none" w:sz="0" w:space="0" w:color="auto"/>
            <w:bottom w:val="none" w:sz="0" w:space="0" w:color="auto"/>
            <w:right w:val="none" w:sz="0" w:space="0" w:color="auto"/>
          </w:divBdr>
        </w:div>
        <w:div w:id="1526754211">
          <w:marLeft w:val="1166"/>
          <w:marRight w:val="0"/>
          <w:marTop w:val="125"/>
          <w:marBottom w:val="0"/>
          <w:divBdr>
            <w:top w:val="none" w:sz="0" w:space="0" w:color="auto"/>
            <w:left w:val="none" w:sz="0" w:space="0" w:color="auto"/>
            <w:bottom w:val="none" w:sz="0" w:space="0" w:color="auto"/>
            <w:right w:val="none" w:sz="0" w:space="0" w:color="auto"/>
          </w:divBdr>
        </w:div>
      </w:divsChild>
    </w:div>
    <w:div w:id="1902594402">
      <w:bodyDiv w:val="1"/>
      <w:marLeft w:val="0"/>
      <w:marRight w:val="0"/>
      <w:marTop w:val="0"/>
      <w:marBottom w:val="0"/>
      <w:divBdr>
        <w:top w:val="none" w:sz="0" w:space="0" w:color="auto"/>
        <w:left w:val="none" w:sz="0" w:space="0" w:color="auto"/>
        <w:bottom w:val="none" w:sz="0" w:space="0" w:color="auto"/>
        <w:right w:val="none" w:sz="0" w:space="0" w:color="auto"/>
      </w:divBdr>
    </w:div>
    <w:div w:id="19541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cid:image001.jpg@01CBF9BA.B7AB9620" TargetMode="External"/><Relationship Id="rId14" Type="http://schemas.openxmlformats.org/officeDocument/2006/relationships/image" Target="media/image6.png"/><Relationship Id="rId22"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2008\DriveD\INTERNAL\Templates\Apparel21%20Release%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9129C-F6DF-46E9-B1E7-AE8C07D0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Apparel21 Release Notes.dotx</Template>
  <TotalTime>14</TotalTime>
  <Pages>8</Pages>
  <Words>570</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Bass Fax Template</vt:lpstr>
    </vt:vector>
  </TitlesOfParts>
  <Company>BASS SOFTWARE</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Bass Fax Template</dc:title>
  <dc:creator>Kayla Heffernan</dc:creator>
  <cp:lastModifiedBy>Julie Foster</cp:lastModifiedBy>
  <cp:revision>6</cp:revision>
  <cp:lastPrinted>2012-11-29T23:16:00Z</cp:lastPrinted>
  <dcterms:created xsi:type="dcterms:W3CDTF">2019-01-17T22:22:00Z</dcterms:created>
  <dcterms:modified xsi:type="dcterms:W3CDTF">2019-04-09T23:11:00Z</dcterms:modified>
</cp:coreProperties>
</file>